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60" w:type="dxa"/>
        <w:tblInd w:w="-9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620"/>
        <w:gridCol w:w="1440"/>
        <w:gridCol w:w="6480"/>
        <w:gridCol w:w="2340"/>
        <w:gridCol w:w="2880"/>
      </w:tblGrid>
      <w:tr w:rsidR="00FF6EF5" w:rsidRPr="00ED1031" w14:paraId="169DBDD0" w14:textId="77777777" w:rsidTr="00BF3CEC">
        <w:trPr>
          <w:trHeight w:val="483"/>
        </w:trPr>
        <w:tc>
          <w:tcPr>
            <w:tcW w:w="1620" w:type="dxa"/>
            <w:vMerge w:val="restart"/>
            <w:shd w:val="clear" w:color="auto" w:fill="auto"/>
            <w:vAlign w:val="center"/>
          </w:tcPr>
          <w:p w14:paraId="7001C715" w14:textId="77777777" w:rsidR="00FF6EF5" w:rsidRPr="00ED1031" w:rsidRDefault="00FF6EF5" w:rsidP="00BF3CEC">
            <w:pPr>
              <w:jc w:val="center"/>
              <w:rPr>
                <w:b/>
                <w:sz w:val="18"/>
                <w:szCs w:val="18"/>
              </w:rPr>
            </w:pPr>
            <w:bookmarkStart w:id="0" w:name="_GoBack"/>
            <w:bookmarkEnd w:id="0"/>
            <w:r w:rsidRPr="00ED1031">
              <w:rPr>
                <w:b/>
                <w:sz w:val="18"/>
                <w:szCs w:val="18"/>
              </w:rPr>
              <w:t>Lesson Plan</w:t>
            </w:r>
          </w:p>
          <w:p w14:paraId="0F3F68E4" w14:textId="5BA0D1B7" w:rsidR="00BF3CEC" w:rsidRDefault="00162673" w:rsidP="00210B58">
            <w:pPr>
              <w:spacing w:line="360" w:lineRule="auto"/>
              <w:jc w:val="center"/>
              <w:rPr>
                <w:b/>
                <w:sz w:val="18"/>
                <w:szCs w:val="18"/>
              </w:rPr>
            </w:pPr>
            <w:r>
              <w:rPr>
                <w:sz w:val="18"/>
                <w:szCs w:val="18"/>
                <w:u w:val="single"/>
              </w:rPr>
              <w:t>#_</w:t>
            </w:r>
            <w:r w:rsidR="006B260E">
              <w:rPr>
                <w:sz w:val="18"/>
                <w:szCs w:val="18"/>
                <w:u w:val="single"/>
              </w:rPr>
              <w:t>1</w:t>
            </w:r>
            <w:r>
              <w:rPr>
                <w:sz w:val="18"/>
                <w:szCs w:val="18"/>
                <w:u w:val="single"/>
              </w:rPr>
              <w:t>_</w:t>
            </w:r>
            <w:r w:rsidR="00FF6EF5">
              <w:rPr>
                <w:sz w:val="18"/>
                <w:szCs w:val="18"/>
              </w:rPr>
              <w:t xml:space="preserve">  </w:t>
            </w:r>
            <w:r w:rsidR="00FF6EF5" w:rsidRPr="00ED1031">
              <w:rPr>
                <w:sz w:val="18"/>
                <w:szCs w:val="18"/>
              </w:rPr>
              <w:t xml:space="preserve">of </w:t>
            </w:r>
            <w:r w:rsidR="00FF6EF5">
              <w:rPr>
                <w:sz w:val="18"/>
                <w:szCs w:val="18"/>
              </w:rPr>
              <w:t xml:space="preserve"> </w:t>
            </w:r>
            <w:r>
              <w:rPr>
                <w:sz w:val="18"/>
                <w:szCs w:val="18"/>
                <w:u w:val="single"/>
              </w:rPr>
              <w:t>#_</w:t>
            </w:r>
            <w:r w:rsidR="006B260E">
              <w:rPr>
                <w:sz w:val="18"/>
                <w:szCs w:val="18"/>
                <w:u w:val="single"/>
              </w:rPr>
              <w:t>1</w:t>
            </w:r>
            <w:r>
              <w:rPr>
                <w:sz w:val="18"/>
                <w:szCs w:val="18"/>
                <w:u w:val="single"/>
              </w:rPr>
              <w:t>_</w:t>
            </w:r>
            <w:r w:rsidR="00FF6EF5" w:rsidRPr="00ED1031">
              <w:rPr>
                <w:sz w:val="18"/>
                <w:szCs w:val="18"/>
                <w:u w:val="single"/>
              </w:rPr>
              <w:t xml:space="preserve"> </w:t>
            </w:r>
          </w:p>
          <w:p w14:paraId="09B362C2" w14:textId="77777777" w:rsidR="00692513" w:rsidRPr="00BF3CEC" w:rsidRDefault="00692513" w:rsidP="00BF3CEC">
            <w:pPr>
              <w:rPr>
                <w:sz w:val="18"/>
                <w:szCs w:val="18"/>
              </w:rPr>
            </w:pPr>
          </w:p>
        </w:tc>
        <w:tc>
          <w:tcPr>
            <w:tcW w:w="1440" w:type="dxa"/>
            <w:vMerge w:val="restart"/>
            <w:shd w:val="clear" w:color="auto" w:fill="E0E0E0"/>
            <w:vAlign w:val="center"/>
          </w:tcPr>
          <w:p w14:paraId="0EA7BAD6" w14:textId="77777777" w:rsidR="00FF6EF5" w:rsidRPr="00ED1031" w:rsidRDefault="00FF6EF5" w:rsidP="00E437B1">
            <w:pPr>
              <w:jc w:val="center"/>
              <w:rPr>
                <w:b/>
                <w:sz w:val="18"/>
                <w:szCs w:val="18"/>
                <w:u w:val="single"/>
              </w:rPr>
            </w:pPr>
            <w:r>
              <w:rPr>
                <w:b/>
                <w:sz w:val="18"/>
                <w:szCs w:val="18"/>
              </w:rPr>
              <w:t>NYS/National</w:t>
            </w:r>
          </w:p>
          <w:p w14:paraId="53B76C92" w14:textId="77777777" w:rsidR="00FF6EF5" w:rsidRPr="00ED1031" w:rsidRDefault="00FF6EF5" w:rsidP="00E437B1">
            <w:pPr>
              <w:jc w:val="center"/>
              <w:rPr>
                <w:b/>
                <w:sz w:val="18"/>
                <w:szCs w:val="18"/>
              </w:rPr>
            </w:pPr>
            <w:r w:rsidRPr="00ED1031">
              <w:rPr>
                <w:b/>
                <w:sz w:val="18"/>
                <w:szCs w:val="18"/>
              </w:rPr>
              <w:t>Standards</w:t>
            </w:r>
          </w:p>
        </w:tc>
        <w:tc>
          <w:tcPr>
            <w:tcW w:w="6480" w:type="dxa"/>
          </w:tcPr>
          <w:p w14:paraId="3ECD0C28" w14:textId="77777777" w:rsidR="00FF6EF5" w:rsidRPr="00ED1031" w:rsidRDefault="00FF6EF5" w:rsidP="00075EB3">
            <w:pPr>
              <w:tabs>
                <w:tab w:val="left" w:pos="2232"/>
                <w:tab w:val="left" w:pos="2952"/>
                <w:tab w:val="left" w:pos="3672"/>
              </w:tabs>
              <w:spacing w:line="360" w:lineRule="auto"/>
              <w:rPr>
                <w:b/>
                <w:sz w:val="8"/>
                <w:szCs w:val="8"/>
              </w:rPr>
            </w:pPr>
          </w:p>
          <w:p w14:paraId="5B5842AE" w14:textId="3D70AEA8" w:rsidR="00FF6EF5" w:rsidRPr="00ED1031" w:rsidRDefault="00FF6EF5" w:rsidP="003D7D3E">
            <w:pPr>
              <w:tabs>
                <w:tab w:val="left" w:pos="2232"/>
                <w:tab w:val="left" w:pos="2952"/>
                <w:tab w:val="left" w:pos="3672"/>
              </w:tabs>
              <w:spacing w:line="360" w:lineRule="auto"/>
              <w:rPr>
                <w:b/>
                <w:sz w:val="18"/>
                <w:szCs w:val="18"/>
              </w:rPr>
            </w:pPr>
            <w:r w:rsidRPr="00ED1031">
              <w:rPr>
                <w:b/>
                <w:sz w:val="18"/>
                <w:szCs w:val="18"/>
              </w:rPr>
              <w:t>Teacher</w:t>
            </w:r>
            <w:r>
              <w:rPr>
                <w:b/>
                <w:sz w:val="18"/>
                <w:szCs w:val="18"/>
              </w:rPr>
              <w:t xml:space="preserve"> Candidate</w:t>
            </w:r>
            <w:r w:rsidRPr="00ED1031">
              <w:rPr>
                <w:b/>
                <w:sz w:val="18"/>
                <w:szCs w:val="18"/>
              </w:rPr>
              <w:t>(s):</w:t>
            </w:r>
            <w:r w:rsidRPr="00ED1031">
              <w:rPr>
                <w:sz w:val="18"/>
                <w:szCs w:val="18"/>
              </w:rPr>
              <w:t xml:space="preserve"> </w:t>
            </w:r>
            <w:r w:rsidR="006B260E">
              <w:rPr>
                <w:sz w:val="18"/>
                <w:szCs w:val="18"/>
              </w:rPr>
              <w:t xml:space="preserve">Maeve </w:t>
            </w:r>
            <w:proofErr w:type="spellStart"/>
            <w:r w:rsidR="006B260E">
              <w:rPr>
                <w:sz w:val="18"/>
                <w:szCs w:val="18"/>
              </w:rPr>
              <w:t>Parahus</w:t>
            </w:r>
            <w:proofErr w:type="spellEnd"/>
          </w:p>
        </w:tc>
        <w:tc>
          <w:tcPr>
            <w:tcW w:w="2340" w:type="dxa"/>
          </w:tcPr>
          <w:p w14:paraId="6402F97B" w14:textId="77777777" w:rsidR="00FF6EF5" w:rsidRPr="00ED1031" w:rsidRDefault="00FF6EF5" w:rsidP="00075EB3">
            <w:pPr>
              <w:tabs>
                <w:tab w:val="left" w:pos="2232"/>
                <w:tab w:val="left" w:pos="2952"/>
                <w:tab w:val="left" w:pos="3672"/>
              </w:tabs>
              <w:spacing w:line="360" w:lineRule="auto"/>
              <w:rPr>
                <w:b/>
                <w:sz w:val="8"/>
                <w:szCs w:val="8"/>
              </w:rPr>
            </w:pPr>
          </w:p>
          <w:p w14:paraId="6129CF94" w14:textId="26E93B60" w:rsidR="00FF6EF5" w:rsidRPr="00ED1031" w:rsidRDefault="00FF6EF5" w:rsidP="00583E21">
            <w:pPr>
              <w:tabs>
                <w:tab w:val="left" w:pos="2232"/>
                <w:tab w:val="left" w:pos="2952"/>
                <w:tab w:val="left" w:pos="3672"/>
              </w:tabs>
              <w:spacing w:line="360" w:lineRule="auto"/>
              <w:rPr>
                <w:b/>
                <w:sz w:val="18"/>
                <w:szCs w:val="18"/>
              </w:rPr>
            </w:pPr>
            <w:r w:rsidRPr="00ED1031">
              <w:rPr>
                <w:b/>
                <w:sz w:val="18"/>
                <w:szCs w:val="18"/>
              </w:rPr>
              <w:t xml:space="preserve">School: </w:t>
            </w:r>
            <w:r w:rsidR="006B260E" w:rsidRPr="00BE30C4">
              <w:rPr>
                <w:sz w:val="18"/>
                <w:szCs w:val="18"/>
              </w:rPr>
              <w:t>Intech Academy</w:t>
            </w:r>
            <w:r w:rsidR="006B260E">
              <w:rPr>
                <w:b/>
                <w:sz w:val="18"/>
                <w:szCs w:val="18"/>
              </w:rPr>
              <w:t xml:space="preserve"> </w:t>
            </w:r>
          </w:p>
        </w:tc>
        <w:tc>
          <w:tcPr>
            <w:tcW w:w="2880" w:type="dxa"/>
            <w:vMerge w:val="restart"/>
          </w:tcPr>
          <w:p w14:paraId="1C0D5030" w14:textId="77777777" w:rsidR="00FF6EF5" w:rsidRPr="00ED1031" w:rsidRDefault="00FF6EF5">
            <w:pPr>
              <w:rPr>
                <w:b/>
                <w:sz w:val="18"/>
                <w:szCs w:val="18"/>
              </w:rPr>
            </w:pPr>
          </w:p>
          <w:p w14:paraId="45C9F8BC" w14:textId="37A3CD29" w:rsidR="00FF6EF5" w:rsidRPr="00ED1031" w:rsidRDefault="00FF6EF5">
            <w:pPr>
              <w:rPr>
                <w:sz w:val="18"/>
                <w:szCs w:val="18"/>
              </w:rPr>
            </w:pPr>
            <w:r w:rsidRPr="00ED1031">
              <w:rPr>
                <w:b/>
                <w:sz w:val="18"/>
                <w:szCs w:val="18"/>
              </w:rPr>
              <w:t>Date:</w:t>
            </w:r>
            <w:r w:rsidRPr="00ED1031">
              <w:rPr>
                <w:sz w:val="18"/>
                <w:szCs w:val="18"/>
              </w:rPr>
              <w:t xml:space="preserve"> </w:t>
            </w:r>
            <w:r w:rsidR="00E96E1D">
              <w:rPr>
                <w:sz w:val="18"/>
                <w:szCs w:val="18"/>
              </w:rPr>
              <w:t>April 15, 2016</w:t>
            </w:r>
          </w:p>
          <w:p w14:paraId="70582015" w14:textId="77777777" w:rsidR="00FF6EF5" w:rsidRPr="00ED1031" w:rsidRDefault="00FF6EF5">
            <w:pPr>
              <w:rPr>
                <w:b/>
                <w:sz w:val="18"/>
                <w:szCs w:val="18"/>
              </w:rPr>
            </w:pPr>
          </w:p>
          <w:p w14:paraId="7FD3B305" w14:textId="304B26EF" w:rsidR="00FF6EF5" w:rsidRPr="00ED1031" w:rsidRDefault="00FF6EF5">
            <w:pPr>
              <w:rPr>
                <w:sz w:val="18"/>
                <w:szCs w:val="18"/>
              </w:rPr>
            </w:pPr>
            <w:r w:rsidRPr="00ED1031">
              <w:rPr>
                <w:b/>
                <w:sz w:val="18"/>
                <w:szCs w:val="18"/>
              </w:rPr>
              <w:t>Grade:</w:t>
            </w:r>
            <w:r w:rsidRPr="00ED1031">
              <w:rPr>
                <w:sz w:val="18"/>
                <w:szCs w:val="18"/>
              </w:rPr>
              <w:t xml:space="preserve"> </w:t>
            </w:r>
            <w:r w:rsidR="006B260E">
              <w:rPr>
                <w:sz w:val="18"/>
                <w:szCs w:val="18"/>
              </w:rPr>
              <w:t>8</w:t>
            </w:r>
            <w:r w:rsidR="006B260E" w:rsidRPr="006B260E">
              <w:rPr>
                <w:sz w:val="18"/>
                <w:szCs w:val="18"/>
                <w:vertAlign w:val="superscript"/>
              </w:rPr>
              <w:t>th</w:t>
            </w:r>
            <w:r w:rsidR="006B260E">
              <w:rPr>
                <w:sz w:val="18"/>
                <w:szCs w:val="18"/>
              </w:rPr>
              <w:t xml:space="preserve"> Grade</w:t>
            </w:r>
          </w:p>
          <w:p w14:paraId="7787CE82" w14:textId="77777777" w:rsidR="00FF6EF5" w:rsidRPr="00ED1031" w:rsidRDefault="00FF6EF5" w:rsidP="00A204D9">
            <w:pPr>
              <w:tabs>
                <w:tab w:val="left" w:pos="2232"/>
                <w:tab w:val="left" w:pos="2952"/>
                <w:tab w:val="left" w:pos="3672"/>
              </w:tabs>
              <w:rPr>
                <w:b/>
                <w:sz w:val="18"/>
                <w:szCs w:val="18"/>
              </w:rPr>
            </w:pPr>
          </w:p>
          <w:p w14:paraId="300A4FA2" w14:textId="4E217A3D" w:rsidR="00FF6EF5" w:rsidRPr="00ED1031" w:rsidRDefault="00FF6EF5" w:rsidP="003D7D3E">
            <w:pPr>
              <w:tabs>
                <w:tab w:val="left" w:pos="2232"/>
                <w:tab w:val="left" w:pos="2952"/>
                <w:tab w:val="left" w:pos="3672"/>
              </w:tabs>
              <w:rPr>
                <w:b/>
                <w:sz w:val="18"/>
                <w:szCs w:val="18"/>
              </w:rPr>
            </w:pPr>
            <w:r w:rsidRPr="00ED1031">
              <w:rPr>
                <w:b/>
                <w:sz w:val="18"/>
                <w:szCs w:val="18"/>
              </w:rPr>
              <w:t># in class:</w:t>
            </w:r>
            <w:r w:rsidRPr="00ED1031">
              <w:rPr>
                <w:sz w:val="18"/>
                <w:szCs w:val="18"/>
              </w:rPr>
              <w:t xml:space="preserve"> </w:t>
            </w:r>
            <w:r w:rsidR="006B260E">
              <w:rPr>
                <w:sz w:val="18"/>
                <w:szCs w:val="18"/>
              </w:rPr>
              <w:t xml:space="preserve">24 Students </w:t>
            </w:r>
          </w:p>
        </w:tc>
      </w:tr>
      <w:tr w:rsidR="00FF6EF5" w:rsidRPr="00ED1031" w14:paraId="40865794" w14:textId="77777777" w:rsidTr="00BF3CEC">
        <w:trPr>
          <w:trHeight w:val="247"/>
        </w:trPr>
        <w:tc>
          <w:tcPr>
            <w:tcW w:w="1620" w:type="dxa"/>
            <w:vMerge/>
            <w:shd w:val="clear" w:color="auto" w:fill="auto"/>
            <w:vAlign w:val="center"/>
          </w:tcPr>
          <w:p w14:paraId="3C87A4BC" w14:textId="77777777" w:rsidR="00FF6EF5" w:rsidRPr="00ED1031" w:rsidRDefault="00FF6EF5" w:rsidP="00075EB3">
            <w:pPr>
              <w:spacing w:line="360" w:lineRule="auto"/>
              <w:jc w:val="center"/>
              <w:rPr>
                <w:sz w:val="18"/>
                <w:szCs w:val="18"/>
              </w:rPr>
            </w:pPr>
          </w:p>
        </w:tc>
        <w:tc>
          <w:tcPr>
            <w:tcW w:w="1440" w:type="dxa"/>
            <w:vMerge/>
            <w:shd w:val="clear" w:color="auto" w:fill="E0E0E0"/>
            <w:vAlign w:val="center"/>
          </w:tcPr>
          <w:p w14:paraId="3AC7A7C6" w14:textId="77777777" w:rsidR="00FF6EF5" w:rsidRPr="00ED1031" w:rsidRDefault="00FF6EF5" w:rsidP="00E437B1">
            <w:pPr>
              <w:jc w:val="center"/>
              <w:rPr>
                <w:sz w:val="18"/>
                <w:szCs w:val="18"/>
              </w:rPr>
            </w:pPr>
          </w:p>
        </w:tc>
        <w:tc>
          <w:tcPr>
            <w:tcW w:w="8820" w:type="dxa"/>
            <w:gridSpan w:val="2"/>
          </w:tcPr>
          <w:p w14:paraId="187C2ADA" w14:textId="77777777" w:rsidR="00FF6EF5" w:rsidRPr="00E21FE9" w:rsidRDefault="00FF6EF5" w:rsidP="00075EB3">
            <w:pPr>
              <w:spacing w:line="360" w:lineRule="auto"/>
              <w:rPr>
                <w:b/>
                <w:sz w:val="6"/>
                <w:szCs w:val="6"/>
              </w:rPr>
            </w:pPr>
          </w:p>
          <w:p w14:paraId="6E84B174" w14:textId="338FF204" w:rsidR="00FF6EF5" w:rsidRPr="003D7D3E" w:rsidRDefault="00FF6EF5" w:rsidP="00583E21">
            <w:pPr>
              <w:spacing w:line="360" w:lineRule="auto"/>
              <w:rPr>
                <w:b/>
                <w:bCs/>
                <w:sz w:val="16"/>
                <w:szCs w:val="16"/>
              </w:rPr>
            </w:pPr>
            <w:r>
              <w:rPr>
                <w:b/>
                <w:bCs/>
                <w:sz w:val="16"/>
                <w:szCs w:val="16"/>
              </w:rPr>
              <w:t xml:space="preserve">Unit/Activity: </w:t>
            </w:r>
            <w:r w:rsidR="006B260E" w:rsidRPr="006B260E">
              <w:rPr>
                <w:bCs/>
                <w:sz w:val="16"/>
                <w:szCs w:val="16"/>
              </w:rPr>
              <w:t>Rugby</w:t>
            </w:r>
          </w:p>
        </w:tc>
        <w:tc>
          <w:tcPr>
            <w:tcW w:w="2880" w:type="dxa"/>
            <w:vMerge/>
          </w:tcPr>
          <w:p w14:paraId="73989B2F" w14:textId="77777777" w:rsidR="00FF6EF5" w:rsidRPr="00ED1031" w:rsidRDefault="00FF6EF5" w:rsidP="00A204D9">
            <w:pPr>
              <w:tabs>
                <w:tab w:val="left" w:pos="2232"/>
                <w:tab w:val="left" w:pos="2952"/>
                <w:tab w:val="left" w:pos="3672"/>
              </w:tabs>
              <w:rPr>
                <w:sz w:val="18"/>
                <w:szCs w:val="18"/>
              </w:rPr>
            </w:pPr>
          </w:p>
        </w:tc>
      </w:tr>
      <w:tr w:rsidR="00FF6EF5" w:rsidRPr="00ED1031" w14:paraId="5C1ACF1F" w14:textId="77777777" w:rsidTr="00BF3CEC">
        <w:trPr>
          <w:trHeight w:val="246"/>
        </w:trPr>
        <w:tc>
          <w:tcPr>
            <w:tcW w:w="1620" w:type="dxa"/>
            <w:vMerge/>
            <w:shd w:val="clear" w:color="auto" w:fill="auto"/>
            <w:vAlign w:val="center"/>
          </w:tcPr>
          <w:p w14:paraId="7CDAAC31" w14:textId="77777777" w:rsidR="00FF6EF5" w:rsidRPr="00ED1031" w:rsidRDefault="00FF6EF5" w:rsidP="00075EB3">
            <w:pPr>
              <w:spacing w:line="360" w:lineRule="auto"/>
              <w:jc w:val="center"/>
              <w:rPr>
                <w:sz w:val="18"/>
                <w:szCs w:val="18"/>
              </w:rPr>
            </w:pPr>
          </w:p>
        </w:tc>
        <w:tc>
          <w:tcPr>
            <w:tcW w:w="1440" w:type="dxa"/>
            <w:vMerge/>
            <w:shd w:val="clear" w:color="auto" w:fill="E0E0E0"/>
            <w:vAlign w:val="center"/>
          </w:tcPr>
          <w:p w14:paraId="6C0CD56D" w14:textId="77777777" w:rsidR="00FF6EF5" w:rsidRPr="00ED1031" w:rsidRDefault="00FF6EF5" w:rsidP="00E437B1">
            <w:pPr>
              <w:jc w:val="center"/>
              <w:rPr>
                <w:sz w:val="18"/>
                <w:szCs w:val="18"/>
              </w:rPr>
            </w:pPr>
          </w:p>
        </w:tc>
        <w:tc>
          <w:tcPr>
            <w:tcW w:w="8820" w:type="dxa"/>
            <w:gridSpan w:val="2"/>
            <w:vAlign w:val="center"/>
          </w:tcPr>
          <w:p w14:paraId="436499BA" w14:textId="34445281" w:rsidR="00FF6EF5" w:rsidRPr="00E21FE9" w:rsidRDefault="00FF6EF5" w:rsidP="00D842CF">
            <w:pPr>
              <w:spacing w:line="360" w:lineRule="auto"/>
              <w:rPr>
                <w:b/>
                <w:sz w:val="6"/>
                <w:szCs w:val="6"/>
              </w:rPr>
            </w:pPr>
            <w:r>
              <w:rPr>
                <w:b/>
                <w:bCs/>
                <w:sz w:val="16"/>
                <w:szCs w:val="16"/>
              </w:rPr>
              <w:t xml:space="preserve">Central Focus </w:t>
            </w:r>
            <w:r w:rsidR="00D842CF">
              <w:rPr>
                <w:b/>
                <w:bCs/>
                <w:sz w:val="16"/>
                <w:szCs w:val="16"/>
              </w:rPr>
              <w:t>and Lesson Focus</w:t>
            </w:r>
            <w:r>
              <w:rPr>
                <w:b/>
                <w:bCs/>
                <w:sz w:val="16"/>
                <w:szCs w:val="16"/>
              </w:rPr>
              <w:t>:</w:t>
            </w:r>
            <w:r w:rsidR="006B260E">
              <w:rPr>
                <w:b/>
                <w:bCs/>
                <w:sz w:val="16"/>
                <w:szCs w:val="16"/>
              </w:rPr>
              <w:t xml:space="preserve"> </w:t>
            </w:r>
            <w:r w:rsidR="006B260E" w:rsidRPr="006B260E">
              <w:rPr>
                <w:bCs/>
                <w:sz w:val="16"/>
                <w:szCs w:val="16"/>
              </w:rPr>
              <w:t>Throwing and Catching</w:t>
            </w:r>
          </w:p>
        </w:tc>
        <w:tc>
          <w:tcPr>
            <w:tcW w:w="2880" w:type="dxa"/>
            <w:vMerge/>
          </w:tcPr>
          <w:p w14:paraId="056A5A67" w14:textId="77777777" w:rsidR="00FF6EF5" w:rsidRPr="00ED1031" w:rsidRDefault="00FF6EF5" w:rsidP="00A204D9">
            <w:pPr>
              <w:tabs>
                <w:tab w:val="left" w:pos="2232"/>
                <w:tab w:val="left" w:pos="2952"/>
                <w:tab w:val="left" w:pos="3672"/>
              </w:tabs>
              <w:rPr>
                <w:sz w:val="18"/>
                <w:szCs w:val="18"/>
              </w:rPr>
            </w:pPr>
          </w:p>
        </w:tc>
      </w:tr>
      <w:tr w:rsidR="00FF6EF5" w:rsidRPr="00ED1031" w14:paraId="28657ACB" w14:textId="77777777" w:rsidTr="00BF3CEC">
        <w:trPr>
          <w:trHeight w:val="246"/>
        </w:trPr>
        <w:tc>
          <w:tcPr>
            <w:tcW w:w="1620" w:type="dxa"/>
            <w:vMerge/>
            <w:shd w:val="clear" w:color="auto" w:fill="auto"/>
            <w:vAlign w:val="center"/>
          </w:tcPr>
          <w:p w14:paraId="09439F26" w14:textId="77777777" w:rsidR="00FF6EF5" w:rsidRPr="00ED1031" w:rsidRDefault="00FF6EF5" w:rsidP="00075EB3">
            <w:pPr>
              <w:spacing w:line="360" w:lineRule="auto"/>
              <w:jc w:val="center"/>
              <w:rPr>
                <w:sz w:val="18"/>
                <w:szCs w:val="18"/>
              </w:rPr>
            </w:pPr>
          </w:p>
        </w:tc>
        <w:tc>
          <w:tcPr>
            <w:tcW w:w="1440" w:type="dxa"/>
            <w:vMerge/>
            <w:shd w:val="clear" w:color="auto" w:fill="E0E0E0"/>
            <w:vAlign w:val="center"/>
          </w:tcPr>
          <w:p w14:paraId="023D27D6" w14:textId="77777777" w:rsidR="00FF6EF5" w:rsidRPr="00ED1031" w:rsidRDefault="00FF6EF5" w:rsidP="00E437B1">
            <w:pPr>
              <w:jc w:val="center"/>
              <w:rPr>
                <w:sz w:val="18"/>
                <w:szCs w:val="18"/>
              </w:rPr>
            </w:pPr>
          </w:p>
        </w:tc>
        <w:tc>
          <w:tcPr>
            <w:tcW w:w="8820" w:type="dxa"/>
            <w:gridSpan w:val="2"/>
            <w:vAlign w:val="center"/>
          </w:tcPr>
          <w:p w14:paraId="2253FA98" w14:textId="66D730B6" w:rsidR="00FF6EF5" w:rsidRDefault="00FF6EF5" w:rsidP="00075EB3">
            <w:pPr>
              <w:spacing w:line="360" w:lineRule="auto"/>
              <w:rPr>
                <w:b/>
                <w:bCs/>
                <w:sz w:val="16"/>
                <w:szCs w:val="16"/>
              </w:rPr>
            </w:pPr>
            <w:r>
              <w:rPr>
                <w:b/>
                <w:bCs/>
                <w:sz w:val="16"/>
                <w:szCs w:val="16"/>
              </w:rPr>
              <w:t>L</w:t>
            </w:r>
            <w:r w:rsidR="00D842CF">
              <w:rPr>
                <w:b/>
                <w:bCs/>
                <w:sz w:val="16"/>
                <w:szCs w:val="16"/>
              </w:rPr>
              <w:t>ink to previous lesson(s):</w:t>
            </w:r>
            <w:r>
              <w:rPr>
                <w:b/>
                <w:bCs/>
                <w:sz w:val="16"/>
                <w:szCs w:val="16"/>
              </w:rPr>
              <w:t xml:space="preserve"> </w:t>
            </w:r>
            <w:r w:rsidR="006B260E" w:rsidRPr="006B260E">
              <w:rPr>
                <w:bCs/>
                <w:sz w:val="16"/>
                <w:szCs w:val="16"/>
              </w:rPr>
              <w:t>Linked to last lesson on Football</w:t>
            </w:r>
          </w:p>
          <w:p w14:paraId="7F2DE49A" w14:textId="507E8F80" w:rsidR="00D842CF" w:rsidRDefault="00D842CF" w:rsidP="00075EB3">
            <w:pPr>
              <w:spacing w:line="360" w:lineRule="auto"/>
              <w:rPr>
                <w:b/>
                <w:bCs/>
                <w:sz w:val="16"/>
                <w:szCs w:val="16"/>
              </w:rPr>
            </w:pPr>
          </w:p>
        </w:tc>
        <w:tc>
          <w:tcPr>
            <w:tcW w:w="2880" w:type="dxa"/>
            <w:vMerge/>
          </w:tcPr>
          <w:p w14:paraId="1EA7DA11" w14:textId="77777777" w:rsidR="00FF6EF5" w:rsidRPr="00ED1031" w:rsidRDefault="00FF6EF5" w:rsidP="00A204D9">
            <w:pPr>
              <w:tabs>
                <w:tab w:val="left" w:pos="2232"/>
                <w:tab w:val="left" w:pos="2952"/>
                <w:tab w:val="left" w:pos="3672"/>
              </w:tabs>
              <w:rPr>
                <w:sz w:val="18"/>
                <w:szCs w:val="18"/>
              </w:rPr>
            </w:pPr>
          </w:p>
        </w:tc>
      </w:tr>
      <w:tr w:rsidR="00FF6EF5" w:rsidRPr="00ED1031" w14:paraId="3B9F4C1D" w14:textId="77777777" w:rsidTr="00BF3CEC">
        <w:trPr>
          <w:trHeight w:val="385"/>
        </w:trPr>
        <w:tc>
          <w:tcPr>
            <w:tcW w:w="1620" w:type="dxa"/>
            <w:vMerge/>
            <w:shd w:val="clear" w:color="auto" w:fill="auto"/>
            <w:vAlign w:val="center"/>
          </w:tcPr>
          <w:p w14:paraId="0B88D0D3" w14:textId="6AC53DA9" w:rsidR="00FF6EF5" w:rsidRPr="00ED1031" w:rsidRDefault="00FF6EF5" w:rsidP="00817308">
            <w:pPr>
              <w:ind w:right="-162"/>
              <w:jc w:val="center"/>
              <w:rPr>
                <w:b/>
                <w:sz w:val="18"/>
                <w:szCs w:val="18"/>
              </w:rPr>
            </w:pPr>
          </w:p>
        </w:tc>
        <w:tc>
          <w:tcPr>
            <w:tcW w:w="1440" w:type="dxa"/>
            <w:vMerge/>
            <w:shd w:val="clear" w:color="auto" w:fill="E0E0E0"/>
            <w:vAlign w:val="center"/>
          </w:tcPr>
          <w:p w14:paraId="1ABFEC19" w14:textId="77777777" w:rsidR="00FF6EF5" w:rsidRPr="00ED1031" w:rsidRDefault="00FF6EF5" w:rsidP="00817308">
            <w:pPr>
              <w:jc w:val="center"/>
              <w:rPr>
                <w:sz w:val="18"/>
                <w:szCs w:val="18"/>
                <w:u w:val="single"/>
              </w:rPr>
            </w:pPr>
          </w:p>
        </w:tc>
        <w:tc>
          <w:tcPr>
            <w:tcW w:w="6480" w:type="dxa"/>
            <w:shd w:val="clear" w:color="auto" w:fill="E0E0E0"/>
            <w:vAlign w:val="center"/>
          </w:tcPr>
          <w:p w14:paraId="4FD12C76" w14:textId="17B9CAC7" w:rsidR="00FF6EF5" w:rsidRDefault="00FF6EF5" w:rsidP="00817308">
            <w:pPr>
              <w:tabs>
                <w:tab w:val="left" w:pos="2232"/>
                <w:tab w:val="left" w:pos="2952"/>
                <w:tab w:val="left" w:pos="3672"/>
              </w:tabs>
              <w:jc w:val="center"/>
              <w:rPr>
                <w:b/>
                <w:sz w:val="18"/>
                <w:szCs w:val="18"/>
              </w:rPr>
            </w:pPr>
            <w:r w:rsidRPr="00ED1031">
              <w:rPr>
                <w:b/>
                <w:sz w:val="18"/>
                <w:szCs w:val="18"/>
              </w:rPr>
              <w:t>Objectives</w:t>
            </w:r>
            <w:r w:rsidR="00AE04D3">
              <w:rPr>
                <w:b/>
                <w:sz w:val="18"/>
                <w:szCs w:val="18"/>
              </w:rPr>
              <w:t xml:space="preserve"> – Students will be able to……..</w:t>
            </w:r>
          </w:p>
          <w:p w14:paraId="26A3793E" w14:textId="48F1840E" w:rsidR="00FF6EF5" w:rsidRPr="00ED1031" w:rsidRDefault="00AE04D3" w:rsidP="00AE04D3">
            <w:pPr>
              <w:tabs>
                <w:tab w:val="left" w:pos="2232"/>
                <w:tab w:val="left" w:pos="2952"/>
                <w:tab w:val="left" w:pos="3672"/>
              </w:tabs>
              <w:jc w:val="center"/>
              <w:rPr>
                <w:b/>
                <w:sz w:val="18"/>
                <w:szCs w:val="18"/>
              </w:rPr>
            </w:pPr>
            <w:r>
              <w:rPr>
                <w:sz w:val="18"/>
                <w:szCs w:val="18"/>
              </w:rPr>
              <w:t>Behavior</w:t>
            </w:r>
            <w:r w:rsidR="00FF6EF5" w:rsidRPr="00C0224F">
              <w:rPr>
                <w:sz w:val="18"/>
                <w:szCs w:val="18"/>
              </w:rPr>
              <w:t xml:space="preserve"> </w:t>
            </w:r>
            <w:r w:rsidR="00FF6EF5">
              <w:rPr>
                <w:b/>
                <w:sz w:val="18"/>
                <w:szCs w:val="18"/>
              </w:rPr>
              <w:t xml:space="preserve">/ </w:t>
            </w:r>
            <w:r w:rsidRPr="00AE04D3">
              <w:rPr>
                <w:sz w:val="18"/>
                <w:szCs w:val="18"/>
              </w:rPr>
              <w:t>Condition</w:t>
            </w:r>
            <w:r w:rsidR="00FF6EF5" w:rsidRPr="00AE04D3">
              <w:rPr>
                <w:sz w:val="18"/>
                <w:szCs w:val="18"/>
              </w:rPr>
              <w:t xml:space="preserve"> </w:t>
            </w:r>
            <w:r w:rsidR="00FF6EF5">
              <w:rPr>
                <w:b/>
                <w:sz w:val="18"/>
                <w:szCs w:val="18"/>
              </w:rPr>
              <w:t xml:space="preserve">/ </w:t>
            </w:r>
            <w:r w:rsidR="00FF6EF5" w:rsidRPr="00AE04D3">
              <w:rPr>
                <w:sz w:val="18"/>
                <w:szCs w:val="18"/>
              </w:rPr>
              <w:t>Criteria</w:t>
            </w:r>
          </w:p>
        </w:tc>
        <w:tc>
          <w:tcPr>
            <w:tcW w:w="2340" w:type="dxa"/>
            <w:shd w:val="clear" w:color="auto" w:fill="E0E0E0"/>
            <w:vAlign w:val="center"/>
          </w:tcPr>
          <w:p w14:paraId="686F1936" w14:textId="77777777" w:rsidR="00FF6EF5" w:rsidRPr="007B430B" w:rsidRDefault="00FF6EF5" w:rsidP="007B430B">
            <w:pPr>
              <w:tabs>
                <w:tab w:val="left" w:pos="2232"/>
                <w:tab w:val="left" w:pos="2952"/>
                <w:tab w:val="left" w:pos="3672"/>
              </w:tabs>
              <w:jc w:val="center"/>
              <w:rPr>
                <w:b/>
                <w:bCs/>
                <w:sz w:val="16"/>
                <w:szCs w:val="16"/>
              </w:rPr>
            </w:pPr>
            <w:r>
              <w:rPr>
                <w:b/>
                <w:bCs/>
                <w:sz w:val="16"/>
                <w:szCs w:val="16"/>
              </w:rPr>
              <w:t xml:space="preserve">Assessment Tool </w:t>
            </w:r>
          </w:p>
        </w:tc>
        <w:tc>
          <w:tcPr>
            <w:tcW w:w="2880" w:type="dxa"/>
            <w:vAlign w:val="center"/>
          </w:tcPr>
          <w:p w14:paraId="755B57B7" w14:textId="77777777" w:rsidR="006B260E" w:rsidRDefault="00FF6EF5" w:rsidP="00210B58">
            <w:pPr>
              <w:tabs>
                <w:tab w:val="left" w:pos="2232"/>
                <w:tab w:val="left" w:pos="2952"/>
                <w:tab w:val="left" w:pos="3672"/>
              </w:tabs>
              <w:rPr>
                <w:sz w:val="18"/>
                <w:szCs w:val="18"/>
              </w:rPr>
            </w:pPr>
            <w:r w:rsidRPr="00ED1031">
              <w:rPr>
                <w:b/>
                <w:sz w:val="18"/>
                <w:szCs w:val="18"/>
              </w:rPr>
              <w:t>Length of class:</w:t>
            </w:r>
            <w:bookmarkStart w:id="1" w:name="Text9"/>
            <w:r w:rsidRPr="00ED1031">
              <w:rPr>
                <w:b/>
                <w:sz w:val="18"/>
                <w:szCs w:val="18"/>
              </w:rPr>
              <w:t xml:space="preserve"> </w:t>
            </w:r>
            <w:bookmarkEnd w:id="1"/>
            <w:r>
              <w:rPr>
                <w:sz w:val="18"/>
                <w:szCs w:val="18"/>
              </w:rPr>
              <w:t xml:space="preserve"> </w:t>
            </w:r>
            <w:r w:rsidR="006B260E">
              <w:rPr>
                <w:sz w:val="18"/>
                <w:szCs w:val="18"/>
              </w:rPr>
              <w:t>11:15-12:00</w:t>
            </w:r>
          </w:p>
          <w:p w14:paraId="0A0CD045" w14:textId="77777777" w:rsidR="00FF6EF5" w:rsidRDefault="006B260E" w:rsidP="00210B58">
            <w:pPr>
              <w:tabs>
                <w:tab w:val="left" w:pos="2232"/>
                <w:tab w:val="left" w:pos="2952"/>
                <w:tab w:val="left" w:pos="3672"/>
              </w:tabs>
              <w:rPr>
                <w:sz w:val="18"/>
                <w:szCs w:val="18"/>
              </w:rPr>
            </w:pPr>
            <w:r>
              <w:rPr>
                <w:sz w:val="18"/>
                <w:szCs w:val="18"/>
              </w:rPr>
              <w:t xml:space="preserve"> (changing-11:15-11:25)(changing-11:50-12:00) </w:t>
            </w:r>
          </w:p>
          <w:p w14:paraId="092716B8" w14:textId="29260B65" w:rsidR="006B260E" w:rsidRPr="00ED1031" w:rsidRDefault="006B260E" w:rsidP="00210B58">
            <w:pPr>
              <w:tabs>
                <w:tab w:val="left" w:pos="2232"/>
                <w:tab w:val="left" w:pos="2952"/>
                <w:tab w:val="left" w:pos="3672"/>
              </w:tabs>
              <w:rPr>
                <w:sz w:val="18"/>
                <w:szCs w:val="18"/>
              </w:rPr>
            </w:pPr>
            <w:r>
              <w:rPr>
                <w:sz w:val="18"/>
                <w:szCs w:val="18"/>
              </w:rPr>
              <w:t xml:space="preserve">About 25 minutes of class time </w:t>
            </w:r>
          </w:p>
        </w:tc>
      </w:tr>
      <w:tr w:rsidR="00393BD9" w:rsidRPr="00ED1031" w14:paraId="37B2C398" w14:textId="77777777" w:rsidTr="00BF3CEC">
        <w:trPr>
          <w:trHeight w:val="507"/>
        </w:trPr>
        <w:tc>
          <w:tcPr>
            <w:tcW w:w="1620" w:type="dxa"/>
            <w:vAlign w:val="center"/>
          </w:tcPr>
          <w:p w14:paraId="03421B51" w14:textId="289EA782" w:rsidR="00692513" w:rsidRDefault="00692513" w:rsidP="00A204D9">
            <w:pPr>
              <w:ind w:right="-162"/>
              <w:rPr>
                <w:sz w:val="18"/>
                <w:szCs w:val="18"/>
              </w:rPr>
            </w:pPr>
            <w:r>
              <w:rPr>
                <w:sz w:val="18"/>
                <w:szCs w:val="18"/>
              </w:rPr>
              <w:t>Objective #1</w:t>
            </w:r>
          </w:p>
          <w:p w14:paraId="3E07E9E7" w14:textId="11CE9300" w:rsidR="00FF6EF5" w:rsidRDefault="00FF6EF5" w:rsidP="00A204D9">
            <w:pPr>
              <w:ind w:right="-162"/>
              <w:rPr>
                <w:sz w:val="18"/>
                <w:szCs w:val="18"/>
              </w:rPr>
            </w:pPr>
            <w:r>
              <w:rPr>
                <w:sz w:val="18"/>
                <w:szCs w:val="18"/>
              </w:rPr>
              <w:t>Domain</w:t>
            </w:r>
            <w:r w:rsidR="00692513">
              <w:rPr>
                <w:sz w:val="18"/>
                <w:szCs w:val="18"/>
              </w:rPr>
              <w:t>:</w:t>
            </w:r>
            <w:r w:rsidR="006B260E">
              <w:rPr>
                <w:sz w:val="18"/>
                <w:szCs w:val="18"/>
              </w:rPr>
              <w:t xml:space="preserve"> Cognitive</w:t>
            </w:r>
          </w:p>
          <w:p w14:paraId="4776A29E" w14:textId="3084DA66" w:rsidR="00393BD9" w:rsidRPr="00ED1031" w:rsidRDefault="00393BD9" w:rsidP="00393BD9">
            <w:pPr>
              <w:ind w:right="72"/>
              <w:jc w:val="right"/>
              <w:rPr>
                <w:sz w:val="18"/>
                <w:szCs w:val="18"/>
              </w:rPr>
            </w:pPr>
          </w:p>
        </w:tc>
        <w:tc>
          <w:tcPr>
            <w:tcW w:w="1440" w:type="dxa"/>
            <w:vAlign w:val="center"/>
          </w:tcPr>
          <w:p w14:paraId="2D497458" w14:textId="715B7E96" w:rsidR="00393BD9" w:rsidRDefault="00393BD9" w:rsidP="001F5DE9">
            <w:pPr>
              <w:jc w:val="center"/>
              <w:rPr>
                <w:sz w:val="18"/>
                <w:szCs w:val="18"/>
              </w:rPr>
            </w:pPr>
            <w:r>
              <w:rPr>
                <w:sz w:val="18"/>
                <w:szCs w:val="18"/>
              </w:rPr>
              <w:t>/</w:t>
            </w:r>
          </w:p>
        </w:tc>
        <w:tc>
          <w:tcPr>
            <w:tcW w:w="6480" w:type="dxa"/>
            <w:vAlign w:val="center"/>
          </w:tcPr>
          <w:p w14:paraId="760131DA" w14:textId="518D5603" w:rsidR="00393BD9" w:rsidRPr="00ED1031" w:rsidRDefault="006B260E" w:rsidP="00E96E1D">
            <w:pPr>
              <w:tabs>
                <w:tab w:val="left" w:pos="2232"/>
                <w:tab w:val="left" w:pos="2952"/>
                <w:tab w:val="left" w:pos="3672"/>
              </w:tabs>
              <w:rPr>
                <w:sz w:val="18"/>
                <w:szCs w:val="18"/>
              </w:rPr>
            </w:pPr>
            <w:r>
              <w:rPr>
                <w:sz w:val="18"/>
                <w:szCs w:val="18"/>
              </w:rPr>
              <w:t xml:space="preserve">Students will be able to understand the differences and similarities between </w:t>
            </w:r>
            <w:r w:rsidR="00E96E1D">
              <w:rPr>
                <w:sz w:val="18"/>
                <w:szCs w:val="18"/>
              </w:rPr>
              <w:t xml:space="preserve">the game of Rugby and a game of Football. </w:t>
            </w:r>
          </w:p>
        </w:tc>
        <w:tc>
          <w:tcPr>
            <w:tcW w:w="2340" w:type="dxa"/>
            <w:vAlign w:val="center"/>
          </w:tcPr>
          <w:p w14:paraId="496584EA" w14:textId="77777777" w:rsidR="00393BD9" w:rsidRDefault="00393BD9" w:rsidP="000321B5">
            <w:pPr>
              <w:tabs>
                <w:tab w:val="left" w:pos="2232"/>
                <w:tab w:val="left" w:pos="2952"/>
                <w:tab w:val="left" w:pos="3672"/>
              </w:tabs>
              <w:rPr>
                <w:sz w:val="18"/>
                <w:szCs w:val="18"/>
              </w:rPr>
            </w:pPr>
          </w:p>
          <w:p w14:paraId="56A8DDDF" w14:textId="77777777" w:rsidR="00B17C2C" w:rsidRDefault="00B17C2C" w:rsidP="000321B5">
            <w:pPr>
              <w:tabs>
                <w:tab w:val="left" w:pos="2232"/>
                <w:tab w:val="left" w:pos="2952"/>
                <w:tab w:val="left" w:pos="3672"/>
              </w:tabs>
              <w:rPr>
                <w:sz w:val="18"/>
                <w:szCs w:val="18"/>
              </w:rPr>
            </w:pPr>
          </w:p>
          <w:p w14:paraId="27549E30" w14:textId="77777777" w:rsidR="00B17C2C" w:rsidRDefault="00B17C2C" w:rsidP="000321B5">
            <w:pPr>
              <w:tabs>
                <w:tab w:val="left" w:pos="2232"/>
                <w:tab w:val="left" w:pos="2952"/>
                <w:tab w:val="left" w:pos="3672"/>
              </w:tabs>
              <w:rPr>
                <w:sz w:val="18"/>
                <w:szCs w:val="18"/>
              </w:rPr>
            </w:pPr>
          </w:p>
          <w:p w14:paraId="26E268E4" w14:textId="77777777" w:rsidR="00B17C2C" w:rsidRPr="00ED1031" w:rsidRDefault="00B17C2C" w:rsidP="000321B5">
            <w:pPr>
              <w:tabs>
                <w:tab w:val="left" w:pos="2232"/>
                <w:tab w:val="left" w:pos="2952"/>
                <w:tab w:val="left" w:pos="3672"/>
              </w:tabs>
              <w:rPr>
                <w:sz w:val="18"/>
                <w:szCs w:val="18"/>
              </w:rPr>
            </w:pPr>
          </w:p>
        </w:tc>
        <w:tc>
          <w:tcPr>
            <w:tcW w:w="2880" w:type="dxa"/>
            <w:vMerge w:val="restart"/>
          </w:tcPr>
          <w:p w14:paraId="4523BED2" w14:textId="666E550C" w:rsidR="00FF6EF5" w:rsidRPr="005526E5" w:rsidRDefault="00FF6EF5" w:rsidP="00FF6EF5">
            <w:pPr>
              <w:tabs>
                <w:tab w:val="left" w:pos="2232"/>
                <w:tab w:val="left" w:pos="2952"/>
                <w:tab w:val="left" w:pos="3672"/>
              </w:tabs>
              <w:rPr>
                <w:sz w:val="18"/>
                <w:szCs w:val="18"/>
              </w:rPr>
            </w:pPr>
            <w:r w:rsidRPr="00DA0080">
              <w:rPr>
                <w:b/>
                <w:sz w:val="18"/>
                <w:szCs w:val="18"/>
              </w:rPr>
              <w:t>Teaching Styles</w:t>
            </w:r>
            <w:r w:rsidR="00926185">
              <w:rPr>
                <w:b/>
                <w:sz w:val="18"/>
                <w:szCs w:val="18"/>
              </w:rPr>
              <w:t>/Strategies</w:t>
            </w:r>
            <w:r w:rsidRPr="00DA0080">
              <w:rPr>
                <w:b/>
                <w:sz w:val="18"/>
                <w:szCs w:val="18"/>
              </w:rPr>
              <w:t>:</w:t>
            </w:r>
          </w:p>
          <w:p w14:paraId="27E137E4" w14:textId="4075FF87" w:rsidR="00393BD9" w:rsidRDefault="001E5656" w:rsidP="001E5656">
            <w:pPr>
              <w:pStyle w:val="ListParagraph"/>
              <w:numPr>
                <w:ilvl w:val="0"/>
                <w:numId w:val="14"/>
              </w:numPr>
              <w:tabs>
                <w:tab w:val="left" w:pos="2232"/>
                <w:tab w:val="left" w:pos="2952"/>
                <w:tab w:val="left" w:pos="3672"/>
              </w:tabs>
              <w:rPr>
                <w:sz w:val="16"/>
                <w:szCs w:val="16"/>
              </w:rPr>
            </w:pPr>
            <w:r>
              <w:rPr>
                <w:sz w:val="16"/>
                <w:szCs w:val="16"/>
              </w:rPr>
              <w:t>Direct Teaching</w:t>
            </w:r>
          </w:p>
          <w:p w14:paraId="09D8C7B2" w14:textId="10660E41" w:rsidR="001E5656" w:rsidRPr="001E5656" w:rsidRDefault="001E5656" w:rsidP="001E5656">
            <w:pPr>
              <w:pStyle w:val="ListParagraph"/>
              <w:numPr>
                <w:ilvl w:val="0"/>
                <w:numId w:val="14"/>
              </w:numPr>
              <w:tabs>
                <w:tab w:val="left" w:pos="2232"/>
                <w:tab w:val="left" w:pos="2952"/>
                <w:tab w:val="left" w:pos="3672"/>
              </w:tabs>
              <w:rPr>
                <w:sz w:val="16"/>
                <w:szCs w:val="16"/>
              </w:rPr>
            </w:pPr>
            <w:r>
              <w:rPr>
                <w:sz w:val="16"/>
                <w:szCs w:val="16"/>
              </w:rPr>
              <w:t>Teachers Feedback</w:t>
            </w:r>
          </w:p>
          <w:p w14:paraId="0629F794" w14:textId="77777777" w:rsidR="00B17C2C" w:rsidRDefault="00B17C2C" w:rsidP="00B17C2C">
            <w:pPr>
              <w:tabs>
                <w:tab w:val="left" w:pos="2232"/>
                <w:tab w:val="left" w:pos="2952"/>
                <w:tab w:val="left" w:pos="3672"/>
              </w:tabs>
              <w:rPr>
                <w:sz w:val="16"/>
                <w:szCs w:val="16"/>
              </w:rPr>
            </w:pPr>
          </w:p>
          <w:p w14:paraId="130BA2C3" w14:textId="77777777" w:rsidR="00B17C2C" w:rsidRDefault="00B17C2C" w:rsidP="00B17C2C">
            <w:pPr>
              <w:tabs>
                <w:tab w:val="left" w:pos="2232"/>
                <w:tab w:val="left" w:pos="2952"/>
                <w:tab w:val="left" w:pos="3672"/>
              </w:tabs>
              <w:rPr>
                <w:sz w:val="16"/>
                <w:szCs w:val="16"/>
              </w:rPr>
            </w:pPr>
          </w:p>
          <w:p w14:paraId="406FDCF2" w14:textId="77777777" w:rsidR="00B17C2C" w:rsidRDefault="00B17C2C" w:rsidP="00B17C2C">
            <w:pPr>
              <w:tabs>
                <w:tab w:val="left" w:pos="2232"/>
                <w:tab w:val="left" w:pos="2952"/>
                <w:tab w:val="left" w:pos="3672"/>
              </w:tabs>
              <w:rPr>
                <w:sz w:val="16"/>
                <w:szCs w:val="16"/>
              </w:rPr>
            </w:pPr>
          </w:p>
          <w:p w14:paraId="1E7BFC0B" w14:textId="77777777" w:rsidR="00B17C2C" w:rsidRDefault="00B17C2C" w:rsidP="00B17C2C">
            <w:pPr>
              <w:tabs>
                <w:tab w:val="left" w:pos="2232"/>
                <w:tab w:val="left" w:pos="2952"/>
                <w:tab w:val="left" w:pos="3672"/>
              </w:tabs>
              <w:rPr>
                <w:sz w:val="16"/>
                <w:szCs w:val="16"/>
              </w:rPr>
            </w:pPr>
          </w:p>
          <w:p w14:paraId="1580FA74" w14:textId="77777777" w:rsidR="00B17C2C" w:rsidRDefault="00B17C2C" w:rsidP="00B17C2C">
            <w:pPr>
              <w:tabs>
                <w:tab w:val="left" w:pos="2232"/>
                <w:tab w:val="left" w:pos="2952"/>
                <w:tab w:val="left" w:pos="3672"/>
              </w:tabs>
              <w:rPr>
                <w:sz w:val="16"/>
                <w:szCs w:val="16"/>
              </w:rPr>
            </w:pPr>
          </w:p>
          <w:p w14:paraId="1015006C" w14:textId="77777777" w:rsidR="00B17C2C" w:rsidRDefault="00B17C2C" w:rsidP="00B17C2C">
            <w:pPr>
              <w:tabs>
                <w:tab w:val="left" w:pos="2232"/>
                <w:tab w:val="left" w:pos="2952"/>
                <w:tab w:val="left" w:pos="3672"/>
              </w:tabs>
              <w:rPr>
                <w:sz w:val="16"/>
                <w:szCs w:val="16"/>
              </w:rPr>
            </w:pPr>
          </w:p>
          <w:p w14:paraId="10BDDF44" w14:textId="77777777" w:rsidR="00B17C2C" w:rsidRDefault="00B17C2C" w:rsidP="00B17C2C">
            <w:pPr>
              <w:tabs>
                <w:tab w:val="left" w:pos="2232"/>
                <w:tab w:val="left" w:pos="2952"/>
                <w:tab w:val="left" w:pos="3672"/>
              </w:tabs>
              <w:rPr>
                <w:sz w:val="16"/>
                <w:szCs w:val="16"/>
              </w:rPr>
            </w:pPr>
          </w:p>
          <w:p w14:paraId="5F2AF7BD" w14:textId="77777777" w:rsidR="00B17C2C" w:rsidRDefault="00B17C2C" w:rsidP="00B17C2C">
            <w:pPr>
              <w:tabs>
                <w:tab w:val="left" w:pos="2232"/>
                <w:tab w:val="left" w:pos="2952"/>
                <w:tab w:val="left" w:pos="3672"/>
              </w:tabs>
              <w:rPr>
                <w:sz w:val="16"/>
                <w:szCs w:val="16"/>
              </w:rPr>
            </w:pPr>
          </w:p>
          <w:p w14:paraId="0E6EE4CE" w14:textId="77777777" w:rsidR="00B17C2C" w:rsidRDefault="00B17C2C" w:rsidP="00B17C2C">
            <w:pPr>
              <w:tabs>
                <w:tab w:val="left" w:pos="2232"/>
                <w:tab w:val="left" w:pos="2952"/>
                <w:tab w:val="left" w:pos="3672"/>
              </w:tabs>
              <w:rPr>
                <w:sz w:val="16"/>
                <w:szCs w:val="16"/>
              </w:rPr>
            </w:pPr>
          </w:p>
          <w:p w14:paraId="56DEAD7F" w14:textId="20062C61" w:rsidR="00B17C2C" w:rsidRPr="005526E5" w:rsidRDefault="00B17C2C" w:rsidP="00B17C2C">
            <w:pPr>
              <w:tabs>
                <w:tab w:val="left" w:pos="2232"/>
                <w:tab w:val="left" w:pos="2952"/>
                <w:tab w:val="left" w:pos="3672"/>
              </w:tabs>
              <w:rPr>
                <w:sz w:val="16"/>
                <w:szCs w:val="16"/>
              </w:rPr>
            </w:pPr>
          </w:p>
        </w:tc>
      </w:tr>
      <w:tr w:rsidR="00FF6EF5" w:rsidRPr="00ED1031" w14:paraId="23F6381B" w14:textId="77777777" w:rsidTr="00BF3CEC">
        <w:trPr>
          <w:trHeight w:val="507"/>
        </w:trPr>
        <w:tc>
          <w:tcPr>
            <w:tcW w:w="1620" w:type="dxa"/>
            <w:vAlign w:val="center"/>
          </w:tcPr>
          <w:p w14:paraId="56CB6966" w14:textId="5C71AF7C" w:rsidR="00FF6EF5" w:rsidRDefault="00692513" w:rsidP="00A204D9">
            <w:pPr>
              <w:ind w:right="-162"/>
              <w:rPr>
                <w:sz w:val="18"/>
                <w:szCs w:val="18"/>
              </w:rPr>
            </w:pPr>
            <w:r>
              <w:rPr>
                <w:sz w:val="18"/>
                <w:szCs w:val="18"/>
              </w:rPr>
              <w:t>Objective #2</w:t>
            </w:r>
            <w:r w:rsidR="00FF6EF5">
              <w:rPr>
                <w:sz w:val="18"/>
                <w:szCs w:val="18"/>
              </w:rPr>
              <w:t xml:space="preserve"> </w:t>
            </w:r>
          </w:p>
          <w:p w14:paraId="5B9295D5" w14:textId="3CEA3021" w:rsidR="00FF6EF5" w:rsidRDefault="00FF6EF5" w:rsidP="00A204D9">
            <w:pPr>
              <w:ind w:right="-162"/>
              <w:rPr>
                <w:sz w:val="18"/>
                <w:szCs w:val="18"/>
              </w:rPr>
            </w:pPr>
            <w:r>
              <w:rPr>
                <w:sz w:val="18"/>
                <w:szCs w:val="18"/>
              </w:rPr>
              <w:t>Domain</w:t>
            </w:r>
            <w:r w:rsidR="00692513">
              <w:rPr>
                <w:sz w:val="18"/>
                <w:szCs w:val="18"/>
              </w:rPr>
              <w:t>:</w:t>
            </w:r>
            <w:r w:rsidR="006B260E">
              <w:rPr>
                <w:sz w:val="18"/>
                <w:szCs w:val="18"/>
              </w:rPr>
              <w:t xml:space="preserve"> Psychomotor</w:t>
            </w:r>
          </w:p>
          <w:p w14:paraId="6937C202" w14:textId="5497547B" w:rsidR="00692513" w:rsidRPr="00ED1031" w:rsidRDefault="00692513" w:rsidP="00A204D9">
            <w:pPr>
              <w:ind w:right="-162"/>
              <w:rPr>
                <w:sz w:val="18"/>
                <w:szCs w:val="18"/>
              </w:rPr>
            </w:pPr>
          </w:p>
        </w:tc>
        <w:tc>
          <w:tcPr>
            <w:tcW w:w="1440" w:type="dxa"/>
            <w:vAlign w:val="center"/>
          </w:tcPr>
          <w:p w14:paraId="1B1ABFE3" w14:textId="77777777" w:rsidR="00FF6EF5" w:rsidRPr="00ED1031" w:rsidRDefault="00FF6EF5" w:rsidP="001F5DE9">
            <w:pPr>
              <w:jc w:val="center"/>
              <w:rPr>
                <w:sz w:val="18"/>
                <w:szCs w:val="18"/>
              </w:rPr>
            </w:pPr>
            <w:r>
              <w:rPr>
                <w:sz w:val="18"/>
                <w:szCs w:val="18"/>
              </w:rPr>
              <w:t>/</w:t>
            </w:r>
          </w:p>
        </w:tc>
        <w:tc>
          <w:tcPr>
            <w:tcW w:w="6480" w:type="dxa"/>
            <w:vAlign w:val="center"/>
          </w:tcPr>
          <w:p w14:paraId="5A5D2726" w14:textId="77777777" w:rsidR="00FF6EF5" w:rsidRDefault="00FF6EF5" w:rsidP="003D7D3E">
            <w:pPr>
              <w:tabs>
                <w:tab w:val="left" w:pos="2232"/>
                <w:tab w:val="left" w:pos="2952"/>
                <w:tab w:val="left" w:pos="3672"/>
              </w:tabs>
              <w:rPr>
                <w:sz w:val="18"/>
                <w:szCs w:val="18"/>
              </w:rPr>
            </w:pPr>
          </w:p>
          <w:p w14:paraId="42B3B273" w14:textId="49F14BA1" w:rsidR="00FF6EF5" w:rsidRDefault="006B260E" w:rsidP="003D7D3E">
            <w:pPr>
              <w:tabs>
                <w:tab w:val="left" w:pos="2232"/>
                <w:tab w:val="left" w:pos="2952"/>
                <w:tab w:val="left" w:pos="3672"/>
              </w:tabs>
              <w:rPr>
                <w:sz w:val="18"/>
                <w:szCs w:val="18"/>
              </w:rPr>
            </w:pPr>
            <w:r>
              <w:rPr>
                <w:sz w:val="18"/>
                <w:szCs w:val="18"/>
              </w:rPr>
              <w:t>Students will be able to correctly execute a pass and a catch</w:t>
            </w:r>
          </w:p>
          <w:p w14:paraId="6C403649" w14:textId="51C92E53" w:rsidR="00FF6EF5" w:rsidRPr="00ED1031" w:rsidRDefault="00FF6EF5" w:rsidP="003D7D3E">
            <w:pPr>
              <w:tabs>
                <w:tab w:val="left" w:pos="2232"/>
                <w:tab w:val="left" w:pos="2952"/>
                <w:tab w:val="left" w:pos="3672"/>
              </w:tabs>
              <w:rPr>
                <w:sz w:val="18"/>
                <w:szCs w:val="18"/>
              </w:rPr>
            </w:pPr>
          </w:p>
        </w:tc>
        <w:tc>
          <w:tcPr>
            <w:tcW w:w="2340" w:type="dxa"/>
            <w:vAlign w:val="center"/>
          </w:tcPr>
          <w:p w14:paraId="4F4C6FD4" w14:textId="77777777" w:rsidR="00FF6EF5" w:rsidRDefault="00FF6EF5" w:rsidP="000321B5">
            <w:pPr>
              <w:tabs>
                <w:tab w:val="left" w:pos="2232"/>
                <w:tab w:val="left" w:pos="2952"/>
                <w:tab w:val="left" w:pos="3672"/>
              </w:tabs>
              <w:rPr>
                <w:sz w:val="18"/>
                <w:szCs w:val="18"/>
              </w:rPr>
            </w:pPr>
          </w:p>
          <w:p w14:paraId="426AEC4F" w14:textId="77777777" w:rsidR="00B17C2C" w:rsidRDefault="00B17C2C" w:rsidP="000321B5">
            <w:pPr>
              <w:tabs>
                <w:tab w:val="left" w:pos="2232"/>
                <w:tab w:val="left" w:pos="2952"/>
                <w:tab w:val="left" w:pos="3672"/>
              </w:tabs>
              <w:rPr>
                <w:sz w:val="18"/>
                <w:szCs w:val="18"/>
              </w:rPr>
            </w:pPr>
          </w:p>
          <w:p w14:paraId="1AF879CE" w14:textId="77777777" w:rsidR="00B17C2C" w:rsidRDefault="00B17C2C" w:rsidP="000321B5">
            <w:pPr>
              <w:tabs>
                <w:tab w:val="left" w:pos="2232"/>
                <w:tab w:val="left" w:pos="2952"/>
                <w:tab w:val="left" w:pos="3672"/>
              </w:tabs>
              <w:rPr>
                <w:sz w:val="18"/>
                <w:szCs w:val="18"/>
              </w:rPr>
            </w:pPr>
          </w:p>
          <w:p w14:paraId="766F9204" w14:textId="77777777" w:rsidR="00B17C2C" w:rsidRPr="00ED1031" w:rsidRDefault="00B17C2C" w:rsidP="000321B5">
            <w:pPr>
              <w:tabs>
                <w:tab w:val="left" w:pos="2232"/>
                <w:tab w:val="left" w:pos="2952"/>
                <w:tab w:val="left" w:pos="3672"/>
              </w:tabs>
              <w:rPr>
                <w:sz w:val="18"/>
                <w:szCs w:val="18"/>
              </w:rPr>
            </w:pPr>
          </w:p>
        </w:tc>
        <w:tc>
          <w:tcPr>
            <w:tcW w:w="2880" w:type="dxa"/>
            <w:vMerge/>
          </w:tcPr>
          <w:p w14:paraId="200CBE88" w14:textId="5281EA1E" w:rsidR="00FF6EF5" w:rsidRPr="005526E5" w:rsidRDefault="00FF6EF5" w:rsidP="00583E21">
            <w:pPr>
              <w:tabs>
                <w:tab w:val="left" w:pos="2232"/>
                <w:tab w:val="left" w:pos="2952"/>
                <w:tab w:val="left" w:pos="3672"/>
              </w:tabs>
              <w:rPr>
                <w:sz w:val="16"/>
                <w:szCs w:val="16"/>
              </w:rPr>
            </w:pPr>
          </w:p>
        </w:tc>
      </w:tr>
      <w:tr w:rsidR="00FF6EF5" w:rsidRPr="00ED1031" w14:paraId="42D842E5" w14:textId="77777777" w:rsidTr="00BF3CEC">
        <w:trPr>
          <w:trHeight w:val="630"/>
        </w:trPr>
        <w:tc>
          <w:tcPr>
            <w:tcW w:w="1620" w:type="dxa"/>
            <w:vAlign w:val="center"/>
          </w:tcPr>
          <w:p w14:paraId="2C6A2498" w14:textId="339BB5F3" w:rsidR="00FF6EF5" w:rsidRDefault="00B17C2C" w:rsidP="00A204D9">
            <w:pPr>
              <w:ind w:right="-162"/>
              <w:rPr>
                <w:sz w:val="18"/>
                <w:szCs w:val="18"/>
              </w:rPr>
            </w:pPr>
            <w:r>
              <w:rPr>
                <w:sz w:val="18"/>
                <w:szCs w:val="18"/>
              </w:rPr>
              <w:t>Objective #3</w:t>
            </w:r>
            <w:r w:rsidR="00FF6EF5">
              <w:rPr>
                <w:sz w:val="18"/>
                <w:szCs w:val="18"/>
              </w:rPr>
              <w:t xml:space="preserve"> </w:t>
            </w:r>
          </w:p>
          <w:p w14:paraId="3C4D8FF5" w14:textId="1FB2F311" w:rsidR="00FF6EF5" w:rsidRPr="00ED1031" w:rsidRDefault="00FF6EF5" w:rsidP="00A204D9">
            <w:pPr>
              <w:ind w:right="-162"/>
              <w:rPr>
                <w:sz w:val="18"/>
                <w:szCs w:val="18"/>
              </w:rPr>
            </w:pPr>
            <w:r>
              <w:rPr>
                <w:sz w:val="18"/>
                <w:szCs w:val="18"/>
              </w:rPr>
              <w:t>Domain</w:t>
            </w:r>
            <w:r w:rsidR="00B17C2C">
              <w:rPr>
                <w:sz w:val="18"/>
                <w:szCs w:val="18"/>
              </w:rPr>
              <w:t>:</w:t>
            </w:r>
            <w:r w:rsidR="006B260E">
              <w:rPr>
                <w:sz w:val="18"/>
                <w:szCs w:val="18"/>
              </w:rPr>
              <w:t xml:space="preserve"> Affective</w:t>
            </w:r>
          </w:p>
        </w:tc>
        <w:tc>
          <w:tcPr>
            <w:tcW w:w="1440" w:type="dxa"/>
            <w:vAlign w:val="center"/>
          </w:tcPr>
          <w:p w14:paraId="069871B7" w14:textId="77777777" w:rsidR="00FF6EF5" w:rsidRPr="00ED1031" w:rsidRDefault="00FF6EF5" w:rsidP="00E437B1">
            <w:pPr>
              <w:jc w:val="center"/>
            </w:pPr>
            <w:r>
              <w:t>/</w:t>
            </w:r>
          </w:p>
        </w:tc>
        <w:tc>
          <w:tcPr>
            <w:tcW w:w="6480" w:type="dxa"/>
            <w:vAlign w:val="center"/>
          </w:tcPr>
          <w:p w14:paraId="214F2671" w14:textId="408E877B" w:rsidR="00FF6EF5" w:rsidRPr="00ED1031" w:rsidRDefault="001E5656" w:rsidP="00CC2D1A">
            <w:pPr>
              <w:tabs>
                <w:tab w:val="left" w:pos="2232"/>
                <w:tab w:val="left" w:pos="2952"/>
                <w:tab w:val="left" w:pos="3672"/>
              </w:tabs>
              <w:rPr>
                <w:sz w:val="18"/>
                <w:szCs w:val="18"/>
              </w:rPr>
            </w:pPr>
            <w:r>
              <w:rPr>
                <w:sz w:val="18"/>
                <w:szCs w:val="18"/>
              </w:rPr>
              <w:t xml:space="preserve">Students will be able to demonstrate proper behavior that is consistent with the “safe” guidelines outlined by the teacher </w:t>
            </w:r>
          </w:p>
        </w:tc>
        <w:tc>
          <w:tcPr>
            <w:tcW w:w="2340" w:type="dxa"/>
            <w:vAlign w:val="center"/>
          </w:tcPr>
          <w:p w14:paraId="74826FED" w14:textId="77777777" w:rsidR="00FF6EF5" w:rsidRPr="00ED1031" w:rsidRDefault="00FF6EF5" w:rsidP="000321B5">
            <w:pPr>
              <w:tabs>
                <w:tab w:val="left" w:pos="2232"/>
                <w:tab w:val="left" w:pos="2952"/>
                <w:tab w:val="left" w:pos="3672"/>
              </w:tabs>
              <w:rPr>
                <w:sz w:val="18"/>
                <w:szCs w:val="18"/>
              </w:rPr>
            </w:pPr>
          </w:p>
        </w:tc>
        <w:tc>
          <w:tcPr>
            <w:tcW w:w="2880" w:type="dxa"/>
            <w:vMerge/>
            <w:shd w:val="clear" w:color="auto" w:fill="auto"/>
          </w:tcPr>
          <w:p w14:paraId="4B0CBDC0" w14:textId="77777777" w:rsidR="00FF6EF5" w:rsidRPr="00ED1031" w:rsidRDefault="00FF6EF5">
            <w:pPr>
              <w:tabs>
                <w:tab w:val="left" w:pos="2232"/>
                <w:tab w:val="left" w:pos="2952"/>
                <w:tab w:val="left" w:pos="3672"/>
              </w:tabs>
              <w:rPr>
                <w:sz w:val="18"/>
                <w:szCs w:val="18"/>
              </w:rPr>
            </w:pPr>
          </w:p>
        </w:tc>
      </w:tr>
      <w:tr w:rsidR="00FF6EF5" w:rsidRPr="00ED1031" w14:paraId="01CE54C2" w14:textId="77777777" w:rsidTr="00BF3CEC">
        <w:trPr>
          <w:trHeight w:val="570"/>
        </w:trPr>
        <w:tc>
          <w:tcPr>
            <w:tcW w:w="1620" w:type="dxa"/>
            <w:vAlign w:val="center"/>
          </w:tcPr>
          <w:p w14:paraId="1C360340" w14:textId="77777777" w:rsidR="00FF6EF5" w:rsidRDefault="00692513" w:rsidP="00692513">
            <w:pPr>
              <w:ind w:right="72"/>
              <w:rPr>
                <w:sz w:val="18"/>
                <w:szCs w:val="18"/>
              </w:rPr>
            </w:pPr>
            <w:r>
              <w:rPr>
                <w:sz w:val="18"/>
                <w:szCs w:val="18"/>
              </w:rPr>
              <w:t>List of Academic Language Used</w:t>
            </w:r>
          </w:p>
          <w:p w14:paraId="725AB9FF" w14:textId="7C7B2B38" w:rsidR="00692513" w:rsidRDefault="00692513" w:rsidP="00692513">
            <w:pPr>
              <w:ind w:right="72"/>
              <w:rPr>
                <w:sz w:val="18"/>
                <w:szCs w:val="18"/>
              </w:rPr>
            </w:pPr>
          </w:p>
        </w:tc>
        <w:tc>
          <w:tcPr>
            <w:tcW w:w="1440" w:type="dxa"/>
            <w:vAlign w:val="center"/>
          </w:tcPr>
          <w:p w14:paraId="1C63BBAE" w14:textId="77777777" w:rsidR="00FF6EF5" w:rsidRDefault="00692513" w:rsidP="00E437B1">
            <w:pPr>
              <w:jc w:val="center"/>
              <w:rPr>
                <w:sz w:val="18"/>
                <w:szCs w:val="18"/>
              </w:rPr>
            </w:pPr>
            <w:r>
              <w:rPr>
                <w:sz w:val="18"/>
                <w:szCs w:val="18"/>
              </w:rPr>
              <w:t xml:space="preserve">Vocabulary </w:t>
            </w:r>
          </w:p>
          <w:p w14:paraId="1D9E52E4" w14:textId="2934BBAA" w:rsidR="00692513" w:rsidRDefault="00692513" w:rsidP="00E437B1">
            <w:pPr>
              <w:jc w:val="center"/>
              <w:rPr>
                <w:sz w:val="18"/>
                <w:szCs w:val="18"/>
              </w:rPr>
            </w:pPr>
            <w:r>
              <w:rPr>
                <w:sz w:val="18"/>
                <w:szCs w:val="18"/>
              </w:rPr>
              <w:t>words</w:t>
            </w:r>
          </w:p>
        </w:tc>
        <w:tc>
          <w:tcPr>
            <w:tcW w:w="6480" w:type="dxa"/>
            <w:vAlign w:val="center"/>
          </w:tcPr>
          <w:p w14:paraId="516F9BE1" w14:textId="77777777" w:rsidR="00FF6EF5" w:rsidRDefault="00FF6EF5">
            <w:pPr>
              <w:rPr>
                <w:sz w:val="18"/>
                <w:szCs w:val="18"/>
              </w:rPr>
            </w:pPr>
          </w:p>
          <w:p w14:paraId="41BBEAC5" w14:textId="35DDB719" w:rsidR="00B17C2C" w:rsidRDefault="00E96E1D">
            <w:pPr>
              <w:rPr>
                <w:sz w:val="18"/>
                <w:szCs w:val="18"/>
              </w:rPr>
            </w:pPr>
            <w:r>
              <w:rPr>
                <w:sz w:val="18"/>
                <w:szCs w:val="18"/>
              </w:rPr>
              <w:t xml:space="preserve">Comparing, Similarity, Differences, Venn Diagram </w:t>
            </w:r>
          </w:p>
          <w:p w14:paraId="612A4DD9" w14:textId="77777777" w:rsidR="00B17C2C" w:rsidRDefault="00B17C2C">
            <w:pPr>
              <w:rPr>
                <w:sz w:val="18"/>
                <w:szCs w:val="18"/>
              </w:rPr>
            </w:pPr>
          </w:p>
          <w:p w14:paraId="5DDEB3FE" w14:textId="77777777" w:rsidR="00B17C2C" w:rsidRDefault="00B17C2C">
            <w:pPr>
              <w:rPr>
                <w:sz w:val="18"/>
                <w:szCs w:val="18"/>
              </w:rPr>
            </w:pPr>
          </w:p>
        </w:tc>
        <w:tc>
          <w:tcPr>
            <w:tcW w:w="2340" w:type="dxa"/>
            <w:vAlign w:val="center"/>
          </w:tcPr>
          <w:p w14:paraId="43ABF5D5" w14:textId="77777777" w:rsidR="00FF6EF5" w:rsidRDefault="00FF6EF5" w:rsidP="00722A36">
            <w:pPr>
              <w:tabs>
                <w:tab w:val="left" w:pos="2232"/>
                <w:tab w:val="left" w:pos="2952"/>
                <w:tab w:val="left" w:pos="3672"/>
              </w:tabs>
              <w:rPr>
                <w:b/>
                <w:sz w:val="18"/>
                <w:szCs w:val="18"/>
              </w:rPr>
            </w:pPr>
          </w:p>
        </w:tc>
        <w:tc>
          <w:tcPr>
            <w:tcW w:w="2880" w:type="dxa"/>
            <w:vMerge w:val="restart"/>
            <w:shd w:val="clear" w:color="auto" w:fill="auto"/>
          </w:tcPr>
          <w:p w14:paraId="3C1DEA8B" w14:textId="77777777" w:rsidR="00FF6EF5" w:rsidRDefault="00FF6EF5" w:rsidP="00E10398">
            <w:pPr>
              <w:tabs>
                <w:tab w:val="left" w:pos="2232"/>
                <w:tab w:val="left" w:pos="2952"/>
                <w:tab w:val="left" w:pos="3672"/>
              </w:tabs>
              <w:rPr>
                <w:b/>
                <w:sz w:val="18"/>
                <w:szCs w:val="18"/>
              </w:rPr>
            </w:pPr>
            <w:r w:rsidRPr="00ED1031">
              <w:rPr>
                <w:b/>
                <w:sz w:val="18"/>
                <w:szCs w:val="18"/>
              </w:rPr>
              <w:t>Equipment</w:t>
            </w:r>
            <w:r>
              <w:rPr>
                <w:b/>
                <w:sz w:val="18"/>
                <w:szCs w:val="18"/>
              </w:rPr>
              <w:t>:</w:t>
            </w:r>
          </w:p>
          <w:p w14:paraId="5DF87281" w14:textId="77777777" w:rsidR="006B260E" w:rsidRPr="006B260E" w:rsidRDefault="006B260E" w:rsidP="006B260E">
            <w:pPr>
              <w:pStyle w:val="ListParagraph"/>
              <w:numPr>
                <w:ilvl w:val="0"/>
                <w:numId w:val="13"/>
              </w:numPr>
              <w:tabs>
                <w:tab w:val="left" w:pos="2232"/>
                <w:tab w:val="left" w:pos="2952"/>
                <w:tab w:val="left" w:pos="3672"/>
              </w:tabs>
              <w:rPr>
                <w:b/>
                <w:sz w:val="18"/>
                <w:szCs w:val="18"/>
              </w:rPr>
            </w:pPr>
            <w:r>
              <w:rPr>
                <w:sz w:val="18"/>
                <w:szCs w:val="18"/>
              </w:rPr>
              <w:t>Rugby Balls</w:t>
            </w:r>
          </w:p>
          <w:p w14:paraId="7EDC8394" w14:textId="77777777" w:rsidR="006B260E" w:rsidRPr="006B260E" w:rsidRDefault="006B260E" w:rsidP="006B260E">
            <w:pPr>
              <w:pStyle w:val="ListParagraph"/>
              <w:numPr>
                <w:ilvl w:val="0"/>
                <w:numId w:val="13"/>
              </w:numPr>
              <w:tabs>
                <w:tab w:val="left" w:pos="2232"/>
                <w:tab w:val="left" w:pos="2952"/>
                <w:tab w:val="left" w:pos="3672"/>
              </w:tabs>
              <w:rPr>
                <w:b/>
                <w:sz w:val="18"/>
                <w:szCs w:val="18"/>
              </w:rPr>
            </w:pPr>
            <w:r>
              <w:rPr>
                <w:sz w:val="18"/>
                <w:szCs w:val="18"/>
              </w:rPr>
              <w:t>Footballs</w:t>
            </w:r>
          </w:p>
          <w:p w14:paraId="51289661" w14:textId="77777777" w:rsidR="006B260E" w:rsidRPr="006B260E" w:rsidRDefault="006B260E" w:rsidP="006B260E">
            <w:pPr>
              <w:pStyle w:val="ListParagraph"/>
              <w:numPr>
                <w:ilvl w:val="0"/>
                <w:numId w:val="13"/>
              </w:numPr>
              <w:tabs>
                <w:tab w:val="left" w:pos="2232"/>
                <w:tab w:val="left" w:pos="2952"/>
                <w:tab w:val="left" w:pos="3672"/>
              </w:tabs>
              <w:rPr>
                <w:b/>
                <w:sz w:val="18"/>
                <w:szCs w:val="18"/>
              </w:rPr>
            </w:pPr>
            <w:r>
              <w:rPr>
                <w:sz w:val="18"/>
                <w:szCs w:val="18"/>
              </w:rPr>
              <w:t>Ladders</w:t>
            </w:r>
          </w:p>
          <w:p w14:paraId="1F5EC1C8" w14:textId="77777777" w:rsidR="006B260E" w:rsidRPr="006B260E" w:rsidRDefault="006B260E" w:rsidP="006B260E">
            <w:pPr>
              <w:pStyle w:val="ListParagraph"/>
              <w:numPr>
                <w:ilvl w:val="0"/>
                <w:numId w:val="13"/>
              </w:numPr>
              <w:tabs>
                <w:tab w:val="left" w:pos="2232"/>
                <w:tab w:val="left" w:pos="2952"/>
                <w:tab w:val="left" w:pos="3672"/>
              </w:tabs>
              <w:rPr>
                <w:b/>
                <w:sz w:val="18"/>
                <w:szCs w:val="18"/>
              </w:rPr>
            </w:pPr>
            <w:r>
              <w:rPr>
                <w:sz w:val="18"/>
                <w:szCs w:val="18"/>
              </w:rPr>
              <w:t>Cones</w:t>
            </w:r>
          </w:p>
          <w:p w14:paraId="3702CF0F" w14:textId="691BB40C" w:rsidR="006B260E" w:rsidRPr="006B260E" w:rsidRDefault="006B260E" w:rsidP="006B260E">
            <w:pPr>
              <w:pStyle w:val="ListParagraph"/>
              <w:numPr>
                <w:ilvl w:val="0"/>
                <w:numId w:val="13"/>
              </w:numPr>
              <w:tabs>
                <w:tab w:val="left" w:pos="2232"/>
                <w:tab w:val="left" w:pos="2952"/>
                <w:tab w:val="left" w:pos="3672"/>
              </w:tabs>
              <w:rPr>
                <w:b/>
                <w:sz w:val="18"/>
                <w:szCs w:val="18"/>
              </w:rPr>
            </w:pPr>
            <w:r>
              <w:rPr>
                <w:sz w:val="18"/>
                <w:szCs w:val="18"/>
              </w:rPr>
              <w:t>Flags</w:t>
            </w:r>
          </w:p>
        </w:tc>
      </w:tr>
      <w:tr w:rsidR="00FF6EF5" w:rsidRPr="00ED1031" w14:paraId="2905D150" w14:textId="77777777" w:rsidTr="00BF3CEC">
        <w:trPr>
          <w:trHeight w:val="570"/>
        </w:trPr>
        <w:tc>
          <w:tcPr>
            <w:tcW w:w="1620" w:type="dxa"/>
            <w:vAlign w:val="center"/>
          </w:tcPr>
          <w:p w14:paraId="44988FF2" w14:textId="113CEB4D" w:rsidR="00FF6EF5" w:rsidRDefault="00FF6EF5" w:rsidP="00FF6EF5">
            <w:pPr>
              <w:ind w:right="-162"/>
              <w:rPr>
                <w:sz w:val="18"/>
                <w:szCs w:val="18"/>
              </w:rPr>
            </w:pPr>
            <w:r>
              <w:rPr>
                <w:sz w:val="18"/>
                <w:szCs w:val="18"/>
              </w:rPr>
              <w:t xml:space="preserve"> </w:t>
            </w:r>
          </w:p>
          <w:p w14:paraId="564CB85A" w14:textId="3CA76655" w:rsidR="00692513" w:rsidRDefault="00692513" w:rsidP="00FF6EF5">
            <w:pPr>
              <w:ind w:right="-162"/>
              <w:rPr>
                <w:sz w:val="18"/>
                <w:szCs w:val="18"/>
              </w:rPr>
            </w:pPr>
            <w:r>
              <w:rPr>
                <w:sz w:val="18"/>
                <w:szCs w:val="18"/>
              </w:rPr>
              <w:t>Language</w:t>
            </w:r>
          </w:p>
          <w:p w14:paraId="7C6C017A" w14:textId="7D0D985A" w:rsidR="00FF6EF5" w:rsidRDefault="00692513" w:rsidP="00FF6EF5">
            <w:pPr>
              <w:ind w:right="-162"/>
              <w:rPr>
                <w:sz w:val="18"/>
                <w:szCs w:val="18"/>
              </w:rPr>
            </w:pPr>
            <w:r>
              <w:rPr>
                <w:sz w:val="18"/>
                <w:szCs w:val="18"/>
              </w:rPr>
              <w:t>Function</w:t>
            </w:r>
            <w:r w:rsidR="00B17C2C">
              <w:rPr>
                <w:sz w:val="18"/>
                <w:szCs w:val="18"/>
              </w:rPr>
              <w:t xml:space="preserve">/Common </w:t>
            </w:r>
          </w:p>
          <w:p w14:paraId="0D9AADDC" w14:textId="339C619C" w:rsidR="00B17C2C" w:rsidRDefault="00B17C2C" w:rsidP="00FF6EF5">
            <w:pPr>
              <w:ind w:right="-162"/>
              <w:rPr>
                <w:sz w:val="18"/>
                <w:szCs w:val="18"/>
              </w:rPr>
            </w:pPr>
            <w:r>
              <w:rPr>
                <w:sz w:val="18"/>
                <w:szCs w:val="18"/>
              </w:rPr>
              <w:t>Core</w:t>
            </w:r>
          </w:p>
          <w:p w14:paraId="4C8E3C01" w14:textId="0C93BF7D" w:rsidR="00FF6EF5" w:rsidRPr="00ED1031" w:rsidRDefault="00FF6EF5" w:rsidP="00FF6EF5">
            <w:pPr>
              <w:ind w:right="72"/>
              <w:jc w:val="right"/>
              <w:rPr>
                <w:sz w:val="18"/>
                <w:szCs w:val="18"/>
              </w:rPr>
            </w:pPr>
          </w:p>
        </w:tc>
        <w:tc>
          <w:tcPr>
            <w:tcW w:w="1440" w:type="dxa"/>
            <w:vAlign w:val="center"/>
          </w:tcPr>
          <w:p w14:paraId="3500101E" w14:textId="730359D7" w:rsidR="00FF6EF5" w:rsidRPr="00ED1031" w:rsidRDefault="00692513" w:rsidP="00692513">
            <w:pPr>
              <w:rPr>
                <w:sz w:val="18"/>
                <w:szCs w:val="18"/>
              </w:rPr>
            </w:pPr>
            <w:r>
              <w:rPr>
                <w:sz w:val="18"/>
                <w:szCs w:val="18"/>
              </w:rPr>
              <w:t xml:space="preserve">Examples:  analyze, compare, evaluate, sequence, signal, &amp; summarize </w:t>
            </w:r>
          </w:p>
        </w:tc>
        <w:tc>
          <w:tcPr>
            <w:tcW w:w="6480" w:type="dxa"/>
            <w:vAlign w:val="center"/>
          </w:tcPr>
          <w:p w14:paraId="5E772810" w14:textId="68D17F70" w:rsidR="00FF6EF5" w:rsidRDefault="00E96E1D">
            <w:pPr>
              <w:rPr>
                <w:sz w:val="18"/>
                <w:szCs w:val="18"/>
              </w:rPr>
            </w:pPr>
            <w:r>
              <w:rPr>
                <w:sz w:val="18"/>
                <w:szCs w:val="18"/>
              </w:rPr>
              <w:t>Students will be able to compare the similarities and differences between a Rugby game and a Football game. They will be completing a Venn diagram based off a video they watched about each sport. Then they will go into the gymnasium to talk about the similarity and differences and figure out which works best through demonstration within their assigned groups.</w:t>
            </w:r>
          </w:p>
          <w:p w14:paraId="1C48CD80" w14:textId="77777777" w:rsidR="00FF6EF5" w:rsidRPr="00ED1031" w:rsidRDefault="00FF6EF5" w:rsidP="00E238FE">
            <w:pPr>
              <w:tabs>
                <w:tab w:val="left" w:pos="2232"/>
                <w:tab w:val="left" w:pos="2952"/>
                <w:tab w:val="left" w:pos="3672"/>
              </w:tabs>
              <w:rPr>
                <w:sz w:val="18"/>
                <w:szCs w:val="18"/>
              </w:rPr>
            </w:pPr>
          </w:p>
        </w:tc>
        <w:tc>
          <w:tcPr>
            <w:tcW w:w="2340" w:type="dxa"/>
            <w:vAlign w:val="center"/>
          </w:tcPr>
          <w:p w14:paraId="30005941" w14:textId="77777777" w:rsidR="00FF6EF5" w:rsidRDefault="00FF6EF5" w:rsidP="00722A36">
            <w:pPr>
              <w:tabs>
                <w:tab w:val="left" w:pos="2232"/>
                <w:tab w:val="left" w:pos="2952"/>
                <w:tab w:val="left" w:pos="3672"/>
              </w:tabs>
              <w:rPr>
                <w:b/>
                <w:sz w:val="18"/>
                <w:szCs w:val="18"/>
              </w:rPr>
            </w:pPr>
          </w:p>
          <w:p w14:paraId="186CDD78" w14:textId="77777777" w:rsidR="00FF6EF5" w:rsidRDefault="00FF6EF5">
            <w:pPr>
              <w:rPr>
                <w:sz w:val="18"/>
                <w:szCs w:val="18"/>
              </w:rPr>
            </w:pPr>
          </w:p>
          <w:p w14:paraId="237909AE" w14:textId="77777777" w:rsidR="00FF6EF5" w:rsidRPr="00ED1031" w:rsidRDefault="00FF6EF5" w:rsidP="00320910">
            <w:pPr>
              <w:tabs>
                <w:tab w:val="left" w:pos="2232"/>
                <w:tab w:val="left" w:pos="2952"/>
                <w:tab w:val="left" w:pos="3672"/>
              </w:tabs>
              <w:rPr>
                <w:sz w:val="18"/>
                <w:szCs w:val="18"/>
              </w:rPr>
            </w:pPr>
          </w:p>
        </w:tc>
        <w:tc>
          <w:tcPr>
            <w:tcW w:w="2880" w:type="dxa"/>
            <w:vMerge/>
            <w:shd w:val="clear" w:color="auto" w:fill="auto"/>
          </w:tcPr>
          <w:p w14:paraId="75751DD1" w14:textId="45E8CCC1" w:rsidR="00FF6EF5" w:rsidRPr="00ED1031" w:rsidRDefault="00FF6EF5" w:rsidP="00E10398">
            <w:pPr>
              <w:tabs>
                <w:tab w:val="left" w:pos="2232"/>
                <w:tab w:val="left" w:pos="2952"/>
                <w:tab w:val="left" w:pos="3672"/>
              </w:tabs>
              <w:rPr>
                <w:sz w:val="18"/>
                <w:szCs w:val="18"/>
              </w:rPr>
            </w:pPr>
          </w:p>
        </w:tc>
      </w:tr>
      <w:tr w:rsidR="00FF6EF5" w:rsidRPr="00ED1031" w14:paraId="69CDD1CF" w14:textId="77777777" w:rsidTr="00BF3CEC">
        <w:trPr>
          <w:trHeight w:val="70"/>
        </w:trPr>
        <w:tc>
          <w:tcPr>
            <w:tcW w:w="1620" w:type="dxa"/>
            <w:vMerge w:val="restart"/>
            <w:shd w:val="clear" w:color="auto" w:fill="auto"/>
            <w:vAlign w:val="center"/>
          </w:tcPr>
          <w:p w14:paraId="5F3BC39A" w14:textId="77777777" w:rsidR="00FF6EF5" w:rsidRPr="00ED1031" w:rsidRDefault="00FF6EF5" w:rsidP="00320910">
            <w:pPr>
              <w:tabs>
                <w:tab w:val="left" w:pos="2232"/>
                <w:tab w:val="left" w:pos="2952"/>
                <w:tab w:val="left" w:pos="3672"/>
              </w:tabs>
              <w:jc w:val="center"/>
              <w:rPr>
                <w:b/>
                <w:sz w:val="18"/>
                <w:szCs w:val="18"/>
              </w:rPr>
            </w:pPr>
            <w:r w:rsidRPr="00ED1031">
              <w:rPr>
                <w:sz w:val="18"/>
                <w:szCs w:val="18"/>
              </w:rPr>
              <w:t>Safety Statement</w:t>
            </w:r>
          </w:p>
        </w:tc>
        <w:tc>
          <w:tcPr>
            <w:tcW w:w="1440" w:type="dxa"/>
            <w:vMerge w:val="restart"/>
            <w:shd w:val="clear" w:color="auto" w:fill="auto"/>
          </w:tcPr>
          <w:p w14:paraId="08988D3A" w14:textId="77777777" w:rsidR="00FF6EF5" w:rsidRDefault="00FF6EF5" w:rsidP="00320910">
            <w:pPr>
              <w:tabs>
                <w:tab w:val="left" w:pos="2232"/>
                <w:tab w:val="left" w:pos="2952"/>
                <w:tab w:val="left" w:pos="3672"/>
              </w:tabs>
              <w:rPr>
                <w:b/>
                <w:sz w:val="18"/>
                <w:szCs w:val="18"/>
              </w:rPr>
            </w:pPr>
          </w:p>
          <w:p w14:paraId="12CBC71C" w14:textId="33DFA4A1" w:rsidR="00FF6EF5" w:rsidRPr="00FF6EF5" w:rsidRDefault="00FF6EF5" w:rsidP="00FF6EF5">
            <w:pPr>
              <w:tabs>
                <w:tab w:val="left" w:pos="2232"/>
                <w:tab w:val="left" w:pos="2952"/>
                <w:tab w:val="left" w:pos="3672"/>
              </w:tabs>
              <w:jc w:val="center"/>
              <w:rPr>
                <w:sz w:val="18"/>
                <w:szCs w:val="18"/>
              </w:rPr>
            </w:pPr>
            <w:r w:rsidRPr="00FF6EF5">
              <w:rPr>
                <w:sz w:val="18"/>
                <w:szCs w:val="18"/>
              </w:rPr>
              <w:t>2</w:t>
            </w:r>
            <w:r>
              <w:rPr>
                <w:sz w:val="18"/>
                <w:szCs w:val="18"/>
              </w:rPr>
              <w:t>c</w:t>
            </w:r>
            <w:r w:rsidRPr="00FF6EF5">
              <w:rPr>
                <w:sz w:val="18"/>
                <w:szCs w:val="18"/>
              </w:rPr>
              <w:t>/4</w:t>
            </w:r>
          </w:p>
        </w:tc>
        <w:tc>
          <w:tcPr>
            <w:tcW w:w="6480" w:type="dxa"/>
            <w:vMerge w:val="restart"/>
            <w:shd w:val="clear" w:color="auto" w:fill="auto"/>
          </w:tcPr>
          <w:p w14:paraId="2EA240AF" w14:textId="77777777" w:rsidR="00FF6EF5" w:rsidRPr="00ED1031" w:rsidRDefault="00FF6EF5" w:rsidP="00E10398">
            <w:pPr>
              <w:tabs>
                <w:tab w:val="left" w:pos="2232"/>
                <w:tab w:val="left" w:pos="2952"/>
                <w:tab w:val="left" w:pos="3672"/>
              </w:tabs>
              <w:rPr>
                <w:b/>
                <w:sz w:val="18"/>
                <w:szCs w:val="18"/>
              </w:rPr>
            </w:pPr>
          </w:p>
        </w:tc>
        <w:tc>
          <w:tcPr>
            <w:tcW w:w="5220" w:type="dxa"/>
            <w:gridSpan w:val="2"/>
            <w:shd w:val="clear" w:color="auto" w:fill="auto"/>
          </w:tcPr>
          <w:p w14:paraId="2198464E" w14:textId="79059124" w:rsidR="00FF6EF5" w:rsidRPr="00ED1031" w:rsidRDefault="00FF6EF5" w:rsidP="00E10398">
            <w:pPr>
              <w:tabs>
                <w:tab w:val="left" w:pos="2232"/>
                <w:tab w:val="left" w:pos="2952"/>
                <w:tab w:val="left" w:pos="3672"/>
              </w:tabs>
              <w:rPr>
                <w:b/>
                <w:sz w:val="18"/>
                <w:szCs w:val="18"/>
              </w:rPr>
            </w:pPr>
            <w:r w:rsidRPr="00ED1031">
              <w:rPr>
                <w:b/>
                <w:sz w:val="18"/>
                <w:szCs w:val="18"/>
              </w:rPr>
              <w:t>References</w:t>
            </w:r>
            <w:r w:rsidRPr="00925368">
              <w:rPr>
                <w:sz w:val="16"/>
                <w:szCs w:val="16"/>
              </w:rPr>
              <w:t xml:space="preserve">(e.g. Book, course packet, </w:t>
            </w:r>
            <w:proofErr w:type="spellStart"/>
            <w:r w:rsidRPr="00925368">
              <w:rPr>
                <w:sz w:val="16"/>
                <w:szCs w:val="16"/>
              </w:rPr>
              <w:t>pg</w:t>
            </w:r>
            <w:proofErr w:type="spellEnd"/>
            <w:r w:rsidRPr="00925368">
              <w:rPr>
                <w:sz w:val="16"/>
                <w:szCs w:val="16"/>
              </w:rPr>
              <w:t xml:space="preserve"> #, complete web address URL):</w:t>
            </w:r>
          </w:p>
        </w:tc>
      </w:tr>
      <w:tr w:rsidR="00FF6EF5" w:rsidRPr="00ED1031" w14:paraId="625BF291" w14:textId="77777777" w:rsidTr="00BF3CEC">
        <w:trPr>
          <w:trHeight w:val="543"/>
        </w:trPr>
        <w:tc>
          <w:tcPr>
            <w:tcW w:w="1620" w:type="dxa"/>
            <w:vMerge/>
            <w:vAlign w:val="center"/>
          </w:tcPr>
          <w:p w14:paraId="17F6EA3D" w14:textId="77777777" w:rsidR="00FF6EF5" w:rsidRPr="00ED1031" w:rsidRDefault="00FF6EF5" w:rsidP="008B1291">
            <w:pPr>
              <w:tabs>
                <w:tab w:val="left" w:pos="2232"/>
                <w:tab w:val="left" w:pos="2952"/>
                <w:tab w:val="left" w:pos="3672"/>
              </w:tabs>
              <w:rPr>
                <w:sz w:val="18"/>
                <w:szCs w:val="18"/>
              </w:rPr>
            </w:pPr>
          </w:p>
        </w:tc>
        <w:tc>
          <w:tcPr>
            <w:tcW w:w="1440" w:type="dxa"/>
            <w:vMerge/>
            <w:vAlign w:val="center"/>
          </w:tcPr>
          <w:p w14:paraId="7684D92F" w14:textId="77777777" w:rsidR="00FF6EF5" w:rsidRPr="00ED1031" w:rsidRDefault="00FF6EF5" w:rsidP="008B1291">
            <w:pPr>
              <w:tabs>
                <w:tab w:val="left" w:pos="2232"/>
                <w:tab w:val="left" w:pos="2952"/>
                <w:tab w:val="left" w:pos="3672"/>
              </w:tabs>
              <w:rPr>
                <w:sz w:val="18"/>
                <w:szCs w:val="18"/>
              </w:rPr>
            </w:pPr>
          </w:p>
        </w:tc>
        <w:tc>
          <w:tcPr>
            <w:tcW w:w="6480" w:type="dxa"/>
            <w:vMerge/>
            <w:vAlign w:val="center"/>
          </w:tcPr>
          <w:p w14:paraId="618CD4A9" w14:textId="77777777" w:rsidR="00FF6EF5" w:rsidRPr="00ED1031" w:rsidRDefault="00FF6EF5" w:rsidP="00320910">
            <w:pPr>
              <w:tabs>
                <w:tab w:val="left" w:pos="2232"/>
                <w:tab w:val="left" w:pos="2952"/>
                <w:tab w:val="left" w:pos="3672"/>
              </w:tabs>
              <w:rPr>
                <w:sz w:val="18"/>
                <w:szCs w:val="18"/>
              </w:rPr>
            </w:pPr>
          </w:p>
        </w:tc>
        <w:tc>
          <w:tcPr>
            <w:tcW w:w="5220" w:type="dxa"/>
            <w:gridSpan w:val="2"/>
          </w:tcPr>
          <w:p w14:paraId="744559AC" w14:textId="10CD6CE5" w:rsidR="00FF6EF5" w:rsidRPr="001E5656" w:rsidRDefault="001E5656" w:rsidP="008B1291">
            <w:pPr>
              <w:tabs>
                <w:tab w:val="left" w:pos="2232"/>
                <w:tab w:val="left" w:pos="2952"/>
                <w:tab w:val="left" w:pos="3672"/>
              </w:tabs>
              <w:rPr>
                <w:sz w:val="18"/>
                <w:szCs w:val="18"/>
              </w:rPr>
            </w:pPr>
            <w:r w:rsidRPr="001E5656">
              <w:rPr>
                <w:sz w:val="18"/>
                <w:szCs w:val="18"/>
              </w:rPr>
              <w:t>http://www.supportrealteachers.org/teaching-styles-in-physical-education.html</w:t>
            </w:r>
          </w:p>
          <w:p w14:paraId="238E0B34" w14:textId="77777777" w:rsidR="00B17C2C" w:rsidRDefault="00B17C2C" w:rsidP="008B1291">
            <w:pPr>
              <w:tabs>
                <w:tab w:val="left" w:pos="2232"/>
                <w:tab w:val="left" w:pos="2952"/>
                <w:tab w:val="left" w:pos="3672"/>
              </w:tabs>
              <w:rPr>
                <w:b/>
                <w:sz w:val="18"/>
                <w:szCs w:val="18"/>
              </w:rPr>
            </w:pPr>
          </w:p>
          <w:p w14:paraId="1B509D23" w14:textId="77777777" w:rsidR="00B17C2C" w:rsidRDefault="00B17C2C" w:rsidP="008B1291">
            <w:pPr>
              <w:tabs>
                <w:tab w:val="left" w:pos="2232"/>
                <w:tab w:val="left" w:pos="2952"/>
                <w:tab w:val="left" w:pos="3672"/>
              </w:tabs>
              <w:rPr>
                <w:b/>
                <w:sz w:val="18"/>
                <w:szCs w:val="18"/>
              </w:rPr>
            </w:pPr>
          </w:p>
          <w:p w14:paraId="3C9594E7" w14:textId="77777777" w:rsidR="00B17C2C" w:rsidRDefault="00B17C2C" w:rsidP="008B1291">
            <w:pPr>
              <w:tabs>
                <w:tab w:val="left" w:pos="2232"/>
                <w:tab w:val="left" w:pos="2952"/>
                <w:tab w:val="left" w:pos="3672"/>
              </w:tabs>
              <w:rPr>
                <w:b/>
                <w:sz w:val="18"/>
                <w:szCs w:val="18"/>
              </w:rPr>
            </w:pPr>
          </w:p>
          <w:p w14:paraId="517E282A" w14:textId="77777777" w:rsidR="003D3245" w:rsidRDefault="003D3245" w:rsidP="008B1291">
            <w:pPr>
              <w:tabs>
                <w:tab w:val="left" w:pos="2232"/>
                <w:tab w:val="left" w:pos="2952"/>
                <w:tab w:val="left" w:pos="3672"/>
              </w:tabs>
              <w:rPr>
                <w:b/>
                <w:sz w:val="18"/>
                <w:szCs w:val="18"/>
              </w:rPr>
            </w:pPr>
          </w:p>
          <w:p w14:paraId="72C74982" w14:textId="77777777" w:rsidR="003D3245" w:rsidRPr="00ED1031" w:rsidRDefault="003D3245" w:rsidP="008B1291">
            <w:pPr>
              <w:tabs>
                <w:tab w:val="left" w:pos="2232"/>
                <w:tab w:val="left" w:pos="2952"/>
                <w:tab w:val="left" w:pos="3672"/>
              </w:tabs>
              <w:rPr>
                <w:b/>
                <w:sz w:val="18"/>
                <w:szCs w:val="18"/>
              </w:rPr>
            </w:pPr>
          </w:p>
        </w:tc>
      </w:tr>
      <w:tr w:rsidR="00FF6EF5" w:rsidRPr="00ED1031" w14:paraId="669B74A5" w14:textId="77777777" w:rsidTr="00BF3CEC">
        <w:trPr>
          <w:trHeight w:val="768"/>
        </w:trPr>
        <w:tc>
          <w:tcPr>
            <w:tcW w:w="9540" w:type="dxa"/>
            <w:gridSpan w:val="3"/>
            <w:vAlign w:val="center"/>
          </w:tcPr>
          <w:p w14:paraId="7C7585B4" w14:textId="77777777" w:rsidR="00FF6EF5" w:rsidRPr="00EF755E" w:rsidRDefault="00955A1C" w:rsidP="005354F5">
            <w:pPr>
              <w:tabs>
                <w:tab w:val="left" w:pos="2232"/>
                <w:tab w:val="left" w:pos="2952"/>
                <w:tab w:val="left" w:pos="3672"/>
              </w:tabs>
              <w:rPr>
                <w:b/>
                <w:bCs/>
                <w:sz w:val="14"/>
                <w:szCs w:val="14"/>
              </w:rPr>
            </w:pPr>
            <w:hyperlink r:id="rId9" w:history="1">
              <w:r w:rsidR="00FF6EF5" w:rsidRPr="00D35DCC">
                <w:rPr>
                  <w:rStyle w:val="Hyperlink"/>
                  <w:b/>
                  <w:bCs/>
                  <w:sz w:val="14"/>
                  <w:szCs w:val="14"/>
                </w:rPr>
                <w:t>NYS Learning Standard 1</w:t>
              </w:r>
            </w:hyperlink>
            <w:r w:rsidR="00FF6EF5" w:rsidRPr="002D332E">
              <w:rPr>
                <w:sz w:val="14"/>
                <w:szCs w:val="14"/>
              </w:rPr>
              <w:t xml:space="preserve"> – </w:t>
            </w:r>
            <w:r w:rsidR="00FF6EF5" w:rsidRPr="00925368">
              <w:rPr>
                <w:b/>
                <w:bCs/>
                <w:sz w:val="14"/>
                <w:szCs w:val="14"/>
              </w:rPr>
              <w:t>Personal Health and Fitness</w:t>
            </w:r>
          </w:p>
          <w:p w14:paraId="43975336" w14:textId="77777777" w:rsidR="00FF6EF5" w:rsidRPr="002D332E" w:rsidRDefault="00FF6EF5" w:rsidP="005354F5">
            <w:pPr>
              <w:ind w:left="180"/>
              <w:rPr>
                <w:sz w:val="14"/>
                <w:szCs w:val="14"/>
              </w:rPr>
            </w:pPr>
            <w:r w:rsidRPr="002D332E">
              <w:rPr>
                <w:sz w:val="14"/>
                <w:szCs w:val="14"/>
              </w:rPr>
              <w:t>1A. Students will perform basic motor and manipulative skills. Students will attain competency in a variety of motor and sports activities.</w:t>
            </w:r>
          </w:p>
          <w:p w14:paraId="1F600C2C" w14:textId="77777777" w:rsidR="00FF6EF5" w:rsidRPr="002D332E" w:rsidRDefault="00FF6EF5" w:rsidP="005354F5">
            <w:pPr>
              <w:ind w:left="180"/>
              <w:rPr>
                <w:sz w:val="14"/>
                <w:szCs w:val="14"/>
              </w:rPr>
            </w:pPr>
            <w:r w:rsidRPr="002D332E">
              <w:rPr>
                <w:sz w:val="14"/>
                <w:szCs w:val="14"/>
              </w:rPr>
              <w:t>1B. Students will design personal fitness programs to improve cardio respiratory endurance, flexibility, muscular strength, endurance, and body composition</w:t>
            </w:r>
          </w:p>
          <w:p w14:paraId="42BFA763" w14:textId="77777777" w:rsidR="00FF6EF5" w:rsidRPr="002D332E" w:rsidRDefault="00955A1C" w:rsidP="005354F5">
            <w:pPr>
              <w:tabs>
                <w:tab w:val="left" w:pos="180"/>
              </w:tabs>
              <w:rPr>
                <w:sz w:val="14"/>
                <w:szCs w:val="14"/>
              </w:rPr>
            </w:pPr>
            <w:hyperlink r:id="rId10" w:history="1">
              <w:r w:rsidR="00FF6EF5" w:rsidRPr="00D35DCC">
                <w:rPr>
                  <w:rStyle w:val="Hyperlink"/>
                  <w:b/>
                  <w:bCs/>
                  <w:sz w:val="14"/>
                  <w:szCs w:val="14"/>
                </w:rPr>
                <w:t>NYS Learning Standard 2</w:t>
              </w:r>
            </w:hyperlink>
            <w:r w:rsidR="00FF6EF5" w:rsidRPr="002D332E">
              <w:rPr>
                <w:sz w:val="14"/>
                <w:szCs w:val="14"/>
              </w:rPr>
              <w:t xml:space="preserve">– </w:t>
            </w:r>
            <w:r w:rsidR="00FF6EF5" w:rsidRPr="00925368">
              <w:rPr>
                <w:b/>
                <w:bCs/>
                <w:sz w:val="14"/>
                <w:szCs w:val="14"/>
              </w:rPr>
              <w:t>A Safe and Healthy Environment</w:t>
            </w:r>
            <w:r w:rsidR="00FF6EF5">
              <w:rPr>
                <w:sz w:val="14"/>
                <w:szCs w:val="14"/>
              </w:rPr>
              <w:t xml:space="preserve"> </w:t>
            </w:r>
          </w:p>
          <w:p w14:paraId="4D854BAB" w14:textId="77777777" w:rsidR="00FF6EF5" w:rsidRPr="002D332E" w:rsidRDefault="00FF6EF5" w:rsidP="005354F5">
            <w:pPr>
              <w:ind w:left="180"/>
              <w:rPr>
                <w:sz w:val="14"/>
                <w:szCs w:val="14"/>
              </w:rPr>
            </w:pPr>
            <w:r w:rsidRPr="002D332E">
              <w:rPr>
                <w:sz w:val="14"/>
                <w:szCs w:val="14"/>
              </w:rPr>
              <w:t>2a. Students will demonstrate responsible personal and social behavior while engaged in physical activity.</w:t>
            </w:r>
          </w:p>
          <w:p w14:paraId="0DB4BCA3" w14:textId="77777777" w:rsidR="00FF6EF5" w:rsidRPr="002D332E" w:rsidRDefault="00FF6EF5" w:rsidP="005354F5">
            <w:pPr>
              <w:ind w:left="180"/>
              <w:rPr>
                <w:sz w:val="14"/>
                <w:szCs w:val="14"/>
              </w:rPr>
            </w:pPr>
            <w:r w:rsidRPr="002D332E">
              <w:rPr>
                <w:sz w:val="14"/>
                <w:szCs w:val="14"/>
              </w:rPr>
              <w:t>2b. Students will understand that physical activity provides the opportunity for enjoyment, challenge, self-expression and communication.</w:t>
            </w:r>
          </w:p>
          <w:p w14:paraId="69B560B3" w14:textId="77777777" w:rsidR="00FF6EF5" w:rsidRPr="002D332E" w:rsidRDefault="00FF6EF5" w:rsidP="005354F5">
            <w:pPr>
              <w:ind w:left="180"/>
              <w:rPr>
                <w:sz w:val="14"/>
                <w:szCs w:val="14"/>
              </w:rPr>
            </w:pPr>
            <w:r w:rsidRPr="002D332E">
              <w:rPr>
                <w:sz w:val="14"/>
                <w:szCs w:val="14"/>
              </w:rPr>
              <w:t>2c. Students will be able to identify safety hazards and react effectively to ensure a safe and positive experience for all participants.</w:t>
            </w:r>
          </w:p>
          <w:p w14:paraId="6E4BA8AA" w14:textId="77777777" w:rsidR="00FF6EF5" w:rsidRPr="002D332E" w:rsidRDefault="00955A1C" w:rsidP="005354F5">
            <w:pPr>
              <w:tabs>
                <w:tab w:val="left" w:pos="180"/>
              </w:tabs>
              <w:rPr>
                <w:sz w:val="14"/>
                <w:szCs w:val="14"/>
              </w:rPr>
            </w:pPr>
            <w:hyperlink r:id="rId11" w:history="1">
              <w:r w:rsidR="00FF6EF5" w:rsidRPr="00D35DCC">
                <w:rPr>
                  <w:rStyle w:val="Hyperlink"/>
                  <w:b/>
                  <w:bCs/>
                  <w:sz w:val="14"/>
                  <w:szCs w:val="14"/>
                </w:rPr>
                <w:t>NYS Learning Standard 3</w:t>
              </w:r>
            </w:hyperlink>
            <w:r w:rsidR="00FF6EF5" w:rsidRPr="002D332E">
              <w:rPr>
                <w:sz w:val="14"/>
                <w:szCs w:val="14"/>
              </w:rPr>
              <w:t xml:space="preserve">– </w:t>
            </w:r>
            <w:r w:rsidR="00FF6EF5" w:rsidRPr="00925368">
              <w:rPr>
                <w:b/>
                <w:bCs/>
                <w:sz w:val="14"/>
                <w:szCs w:val="14"/>
              </w:rPr>
              <w:t>Resource Management</w:t>
            </w:r>
          </w:p>
          <w:p w14:paraId="67926257" w14:textId="77777777" w:rsidR="00FF6EF5" w:rsidRPr="002D332E" w:rsidRDefault="00FF6EF5" w:rsidP="005354F5">
            <w:pPr>
              <w:ind w:left="180"/>
              <w:rPr>
                <w:sz w:val="14"/>
                <w:szCs w:val="14"/>
              </w:rPr>
            </w:pPr>
            <w:r w:rsidRPr="002D332E">
              <w:rPr>
                <w:sz w:val="14"/>
                <w:szCs w:val="14"/>
              </w:rPr>
              <w:t>3a. Students will be aware of and able to access opportunities available to them within their community to engage in physical activity.</w:t>
            </w:r>
          </w:p>
          <w:p w14:paraId="75D382B0" w14:textId="77777777" w:rsidR="00FF6EF5" w:rsidRPr="002D332E" w:rsidRDefault="00FF6EF5" w:rsidP="005354F5">
            <w:pPr>
              <w:ind w:left="180"/>
              <w:rPr>
                <w:sz w:val="14"/>
                <w:szCs w:val="14"/>
              </w:rPr>
            </w:pPr>
            <w:r w:rsidRPr="002D332E">
              <w:rPr>
                <w:sz w:val="14"/>
                <w:szCs w:val="14"/>
              </w:rPr>
              <w:t>3b. Students will be informed consumers and be able to evaluate facilities and programs.</w:t>
            </w:r>
          </w:p>
          <w:p w14:paraId="4E498708" w14:textId="77777777" w:rsidR="00FF6EF5" w:rsidRPr="002D332E" w:rsidRDefault="00FF6EF5" w:rsidP="005354F5">
            <w:pPr>
              <w:ind w:left="180"/>
              <w:rPr>
                <w:rFonts w:cs="Arial"/>
                <w:sz w:val="14"/>
                <w:szCs w:val="14"/>
              </w:rPr>
            </w:pPr>
            <w:r w:rsidRPr="002D332E">
              <w:rPr>
                <w:sz w:val="14"/>
                <w:szCs w:val="14"/>
              </w:rPr>
              <w:t>3c. Students will also be aware of career options in the field of physical fitness and sports</w:t>
            </w:r>
          </w:p>
        </w:tc>
        <w:tc>
          <w:tcPr>
            <w:tcW w:w="5220" w:type="dxa"/>
            <w:gridSpan w:val="2"/>
            <w:vAlign w:val="center"/>
          </w:tcPr>
          <w:p w14:paraId="75CE29BA" w14:textId="77777777" w:rsidR="00FF6EF5" w:rsidRPr="002D332E" w:rsidRDefault="00955A1C" w:rsidP="005354F5">
            <w:pPr>
              <w:tabs>
                <w:tab w:val="left" w:pos="2232"/>
                <w:tab w:val="left" w:pos="2952"/>
                <w:tab w:val="left" w:pos="3672"/>
              </w:tabs>
              <w:rPr>
                <w:b/>
                <w:bCs/>
                <w:sz w:val="14"/>
                <w:szCs w:val="14"/>
              </w:rPr>
            </w:pPr>
            <w:hyperlink r:id="rId12" w:history="1">
              <w:r w:rsidR="00FF6EF5" w:rsidRPr="00D35DCC">
                <w:rPr>
                  <w:rStyle w:val="Hyperlink"/>
                  <w:b/>
                  <w:bCs/>
                  <w:sz w:val="14"/>
                  <w:szCs w:val="14"/>
                </w:rPr>
                <w:t>N</w:t>
              </w:r>
              <w:r w:rsidR="00FF6EF5">
                <w:rPr>
                  <w:rStyle w:val="Hyperlink"/>
                  <w:b/>
                  <w:bCs/>
                  <w:sz w:val="14"/>
                  <w:szCs w:val="14"/>
                </w:rPr>
                <w:t>ational</w:t>
              </w:r>
              <w:r w:rsidR="00FF6EF5" w:rsidRPr="00D35DCC">
                <w:rPr>
                  <w:rStyle w:val="Hyperlink"/>
                  <w:b/>
                  <w:bCs/>
                  <w:sz w:val="14"/>
                  <w:szCs w:val="14"/>
                </w:rPr>
                <w:t xml:space="preserve"> Standards</w:t>
              </w:r>
            </w:hyperlink>
            <w:r w:rsidR="00FF6EF5">
              <w:rPr>
                <w:b/>
                <w:bCs/>
                <w:sz w:val="14"/>
                <w:szCs w:val="14"/>
              </w:rPr>
              <w:t xml:space="preserve"> – The</w:t>
            </w:r>
            <w:r w:rsidR="00FF6EF5" w:rsidRPr="002D332E">
              <w:rPr>
                <w:b/>
                <w:bCs/>
                <w:sz w:val="14"/>
                <w:szCs w:val="14"/>
              </w:rPr>
              <w:t xml:space="preserve"> physically </w:t>
            </w:r>
            <w:r w:rsidR="00FF6EF5">
              <w:rPr>
                <w:b/>
                <w:bCs/>
                <w:sz w:val="14"/>
                <w:szCs w:val="14"/>
              </w:rPr>
              <w:t>literate individual</w:t>
            </w:r>
            <w:r w:rsidR="00FF6EF5" w:rsidRPr="002D332E">
              <w:rPr>
                <w:b/>
                <w:bCs/>
                <w:sz w:val="14"/>
                <w:szCs w:val="14"/>
              </w:rPr>
              <w:t xml:space="preserve">: </w:t>
            </w:r>
          </w:p>
          <w:p w14:paraId="0123AD06" w14:textId="77777777" w:rsidR="00FF6EF5" w:rsidRPr="002D332E" w:rsidRDefault="00FF6EF5" w:rsidP="005354F5">
            <w:pPr>
              <w:tabs>
                <w:tab w:val="left" w:pos="2232"/>
                <w:tab w:val="left" w:pos="2952"/>
                <w:tab w:val="left" w:pos="3672"/>
              </w:tabs>
              <w:rPr>
                <w:sz w:val="14"/>
                <w:szCs w:val="14"/>
              </w:rPr>
            </w:pPr>
            <w:r w:rsidRPr="002D332E">
              <w:rPr>
                <w:sz w:val="14"/>
                <w:szCs w:val="14"/>
              </w:rPr>
              <w:t xml:space="preserve">1. Demonstrates competency in </w:t>
            </w:r>
            <w:r>
              <w:rPr>
                <w:sz w:val="14"/>
                <w:szCs w:val="14"/>
              </w:rPr>
              <w:t xml:space="preserve">a variety of </w:t>
            </w:r>
            <w:r w:rsidRPr="002D332E">
              <w:rPr>
                <w:sz w:val="14"/>
                <w:szCs w:val="14"/>
              </w:rPr>
              <w:t>motor skills and movement patterns.</w:t>
            </w:r>
          </w:p>
          <w:p w14:paraId="50B17ABF" w14:textId="77777777" w:rsidR="00FF6EF5" w:rsidRDefault="00FF6EF5" w:rsidP="005354F5">
            <w:pPr>
              <w:tabs>
                <w:tab w:val="left" w:pos="2232"/>
                <w:tab w:val="left" w:pos="2952"/>
                <w:tab w:val="left" w:pos="3672"/>
              </w:tabs>
              <w:rPr>
                <w:sz w:val="14"/>
                <w:szCs w:val="14"/>
              </w:rPr>
            </w:pPr>
            <w:r w:rsidRPr="002D332E">
              <w:rPr>
                <w:sz w:val="14"/>
                <w:szCs w:val="14"/>
              </w:rPr>
              <w:t xml:space="preserve">2. </w:t>
            </w:r>
            <w:r>
              <w:rPr>
                <w:sz w:val="14"/>
                <w:szCs w:val="14"/>
              </w:rPr>
              <w:t>Applies knowledge of</w:t>
            </w:r>
            <w:r w:rsidRPr="002D332E">
              <w:rPr>
                <w:sz w:val="14"/>
                <w:szCs w:val="14"/>
              </w:rPr>
              <w:t xml:space="preserve"> concepts, principles, strategies and tactics </w:t>
            </w:r>
            <w:r>
              <w:rPr>
                <w:sz w:val="14"/>
                <w:szCs w:val="14"/>
              </w:rPr>
              <w:t xml:space="preserve">related to movement </w:t>
            </w:r>
          </w:p>
          <w:p w14:paraId="43BEDABD" w14:textId="77777777" w:rsidR="00FF6EF5" w:rsidRPr="002D332E" w:rsidRDefault="00FF6EF5" w:rsidP="005354F5">
            <w:pPr>
              <w:tabs>
                <w:tab w:val="left" w:pos="2232"/>
                <w:tab w:val="left" w:pos="2952"/>
                <w:tab w:val="left" w:pos="3672"/>
              </w:tabs>
              <w:rPr>
                <w:sz w:val="14"/>
                <w:szCs w:val="14"/>
              </w:rPr>
            </w:pPr>
            <w:r>
              <w:rPr>
                <w:sz w:val="14"/>
                <w:szCs w:val="14"/>
              </w:rPr>
              <w:t xml:space="preserve">    </w:t>
            </w:r>
            <w:proofErr w:type="gramStart"/>
            <w:r>
              <w:rPr>
                <w:sz w:val="14"/>
                <w:szCs w:val="14"/>
              </w:rPr>
              <w:t>and</w:t>
            </w:r>
            <w:proofErr w:type="gramEnd"/>
            <w:r>
              <w:rPr>
                <w:sz w:val="14"/>
                <w:szCs w:val="14"/>
              </w:rPr>
              <w:t xml:space="preserve"> performance</w:t>
            </w:r>
            <w:r w:rsidRPr="002D332E">
              <w:rPr>
                <w:sz w:val="14"/>
                <w:szCs w:val="14"/>
              </w:rPr>
              <w:t>.</w:t>
            </w:r>
          </w:p>
          <w:p w14:paraId="0BDA5270" w14:textId="77777777" w:rsidR="00FF6EF5" w:rsidRDefault="00FF6EF5" w:rsidP="005354F5">
            <w:pPr>
              <w:tabs>
                <w:tab w:val="left" w:pos="2232"/>
                <w:tab w:val="left" w:pos="2952"/>
                <w:tab w:val="left" w:pos="3672"/>
              </w:tabs>
              <w:rPr>
                <w:sz w:val="14"/>
                <w:szCs w:val="14"/>
              </w:rPr>
            </w:pPr>
            <w:r>
              <w:rPr>
                <w:sz w:val="14"/>
                <w:szCs w:val="14"/>
              </w:rPr>
              <w:t>3</w:t>
            </w:r>
            <w:r w:rsidRPr="002D332E">
              <w:rPr>
                <w:sz w:val="14"/>
                <w:szCs w:val="14"/>
              </w:rPr>
              <w:t xml:space="preserve">. </w:t>
            </w:r>
            <w:r>
              <w:rPr>
                <w:sz w:val="14"/>
                <w:szCs w:val="14"/>
              </w:rPr>
              <w:t xml:space="preserve">Demonstrates the knowledge and skills to achieve and maintain a health-enhancing </w:t>
            </w:r>
          </w:p>
          <w:p w14:paraId="51995AFE" w14:textId="77777777" w:rsidR="00FF6EF5" w:rsidRPr="002D332E" w:rsidRDefault="00FF6EF5" w:rsidP="005354F5">
            <w:pPr>
              <w:tabs>
                <w:tab w:val="left" w:pos="2232"/>
                <w:tab w:val="left" w:pos="2952"/>
                <w:tab w:val="left" w:pos="3672"/>
              </w:tabs>
              <w:rPr>
                <w:sz w:val="14"/>
                <w:szCs w:val="14"/>
              </w:rPr>
            </w:pPr>
            <w:r>
              <w:rPr>
                <w:sz w:val="14"/>
                <w:szCs w:val="14"/>
              </w:rPr>
              <w:t xml:space="preserve">    </w:t>
            </w:r>
            <w:proofErr w:type="gramStart"/>
            <w:r>
              <w:rPr>
                <w:sz w:val="14"/>
                <w:szCs w:val="14"/>
              </w:rPr>
              <w:t>level</w:t>
            </w:r>
            <w:proofErr w:type="gramEnd"/>
            <w:r>
              <w:rPr>
                <w:sz w:val="14"/>
                <w:szCs w:val="14"/>
              </w:rPr>
              <w:t xml:space="preserve"> of physical activity and fitness.</w:t>
            </w:r>
          </w:p>
          <w:p w14:paraId="0344A6FB" w14:textId="77777777" w:rsidR="00FF6EF5" w:rsidRPr="002D332E" w:rsidRDefault="00FF6EF5" w:rsidP="005354F5">
            <w:pPr>
              <w:tabs>
                <w:tab w:val="left" w:pos="2232"/>
                <w:tab w:val="left" w:pos="2952"/>
                <w:tab w:val="left" w:pos="3672"/>
              </w:tabs>
              <w:rPr>
                <w:sz w:val="14"/>
                <w:szCs w:val="14"/>
              </w:rPr>
            </w:pPr>
            <w:r>
              <w:rPr>
                <w:sz w:val="14"/>
                <w:szCs w:val="14"/>
              </w:rPr>
              <w:t>4</w:t>
            </w:r>
            <w:r w:rsidRPr="002D332E">
              <w:rPr>
                <w:sz w:val="14"/>
                <w:szCs w:val="14"/>
              </w:rPr>
              <w:t>. Exhibits responsible personal and social behavior</w:t>
            </w:r>
            <w:r>
              <w:rPr>
                <w:sz w:val="14"/>
                <w:szCs w:val="14"/>
              </w:rPr>
              <w:t xml:space="preserve"> that respects self and others</w:t>
            </w:r>
            <w:r w:rsidRPr="002D332E">
              <w:rPr>
                <w:sz w:val="14"/>
                <w:szCs w:val="14"/>
              </w:rPr>
              <w:t>.</w:t>
            </w:r>
          </w:p>
          <w:p w14:paraId="7BC6A374" w14:textId="77777777" w:rsidR="00FF6EF5" w:rsidRDefault="00FF6EF5" w:rsidP="00F11B84">
            <w:pPr>
              <w:tabs>
                <w:tab w:val="left" w:pos="2232"/>
                <w:tab w:val="left" w:pos="2952"/>
                <w:tab w:val="left" w:pos="3672"/>
              </w:tabs>
              <w:rPr>
                <w:sz w:val="14"/>
                <w:szCs w:val="14"/>
              </w:rPr>
            </w:pPr>
            <w:r>
              <w:rPr>
                <w:sz w:val="14"/>
                <w:szCs w:val="14"/>
              </w:rPr>
              <w:t>5</w:t>
            </w:r>
            <w:r w:rsidRPr="002D332E">
              <w:rPr>
                <w:sz w:val="14"/>
                <w:szCs w:val="14"/>
              </w:rPr>
              <w:t xml:space="preserve">. </w:t>
            </w:r>
            <w:r>
              <w:rPr>
                <w:sz w:val="14"/>
                <w:szCs w:val="14"/>
              </w:rPr>
              <w:t>Recognizes the value of</w:t>
            </w:r>
            <w:r w:rsidRPr="002D332E">
              <w:rPr>
                <w:sz w:val="14"/>
                <w:szCs w:val="14"/>
              </w:rPr>
              <w:t xml:space="preserve"> physical activity for health, enjoyment, challenge, self-</w:t>
            </w:r>
          </w:p>
          <w:p w14:paraId="0E7982CC" w14:textId="77777777" w:rsidR="00FF6EF5" w:rsidRPr="002D332E" w:rsidRDefault="00FF6EF5" w:rsidP="00F11B84">
            <w:pPr>
              <w:tabs>
                <w:tab w:val="left" w:pos="2232"/>
                <w:tab w:val="left" w:pos="2952"/>
                <w:tab w:val="left" w:pos="3672"/>
              </w:tabs>
              <w:rPr>
                <w:b/>
                <w:sz w:val="14"/>
                <w:szCs w:val="14"/>
              </w:rPr>
            </w:pPr>
            <w:r>
              <w:rPr>
                <w:sz w:val="14"/>
                <w:szCs w:val="14"/>
              </w:rPr>
              <w:t xml:space="preserve">    </w:t>
            </w:r>
            <w:proofErr w:type="gramStart"/>
            <w:r w:rsidRPr="002D332E">
              <w:rPr>
                <w:sz w:val="14"/>
                <w:szCs w:val="14"/>
              </w:rPr>
              <w:t>expression</w:t>
            </w:r>
            <w:proofErr w:type="gramEnd"/>
            <w:r w:rsidRPr="002D332E">
              <w:rPr>
                <w:sz w:val="14"/>
                <w:szCs w:val="14"/>
              </w:rPr>
              <w:t>, and/or social interaction</w:t>
            </w:r>
            <w:r>
              <w:rPr>
                <w:sz w:val="14"/>
                <w:szCs w:val="14"/>
              </w:rPr>
              <w:t>.</w:t>
            </w:r>
          </w:p>
        </w:tc>
      </w:tr>
    </w:tbl>
    <w:p w14:paraId="7C25B511" w14:textId="77777777" w:rsidR="005354F5" w:rsidRDefault="005354F5">
      <w:pPr>
        <w:ind w:left="-1440"/>
        <w:rPr>
          <w:sz w:val="18"/>
          <w:szCs w:val="18"/>
        </w:rPr>
      </w:pPr>
    </w:p>
    <w:p w14:paraId="4DA04BCE" w14:textId="77777777" w:rsidR="005354F5" w:rsidRDefault="005354F5">
      <w:pPr>
        <w:ind w:left="-1440"/>
        <w:rPr>
          <w:sz w:val="18"/>
          <w:szCs w:val="18"/>
        </w:rPr>
      </w:pPr>
    </w:p>
    <w:p w14:paraId="0F79C8BF" w14:textId="77777777" w:rsidR="00393BD9" w:rsidRDefault="00393BD9">
      <w:pPr>
        <w:ind w:left="-1440"/>
        <w:rPr>
          <w:sz w:val="18"/>
          <w:szCs w:val="18"/>
        </w:rPr>
      </w:pPr>
    </w:p>
    <w:p w14:paraId="70461F20" w14:textId="77777777" w:rsidR="00136BF1" w:rsidRDefault="00136BF1">
      <w:pPr>
        <w:ind w:left="-1440"/>
        <w:rPr>
          <w:sz w:val="18"/>
          <w:szCs w:val="18"/>
        </w:rPr>
      </w:pPr>
    </w:p>
    <w:p w14:paraId="2C4C4A4F" w14:textId="77777777" w:rsidR="00136BF1" w:rsidRDefault="00136BF1">
      <w:pPr>
        <w:ind w:left="-1440"/>
        <w:rPr>
          <w:sz w:val="18"/>
          <w:szCs w:val="18"/>
        </w:rPr>
      </w:pPr>
      <w:r>
        <w:rPr>
          <w:sz w:val="18"/>
          <w:szCs w:val="18"/>
        </w:rPr>
        <w:tab/>
      </w:r>
    </w:p>
    <w:tbl>
      <w:tblPr>
        <w:tblStyle w:val="TableGrid"/>
        <w:tblW w:w="0" w:type="auto"/>
        <w:tblInd w:w="-1440" w:type="dxa"/>
        <w:tblLook w:val="04A0" w:firstRow="1" w:lastRow="0" w:firstColumn="1" w:lastColumn="0" w:noHBand="0" w:noVBand="1"/>
      </w:tblPr>
      <w:tblGrid>
        <w:gridCol w:w="2316"/>
        <w:gridCol w:w="2316"/>
        <w:gridCol w:w="3396"/>
        <w:gridCol w:w="2610"/>
        <w:gridCol w:w="1807"/>
        <w:gridCol w:w="2178"/>
      </w:tblGrid>
      <w:tr w:rsidR="00136BF1" w14:paraId="49A6BE4F" w14:textId="77777777" w:rsidTr="00136BF1">
        <w:tc>
          <w:tcPr>
            <w:tcW w:w="2316" w:type="dxa"/>
          </w:tcPr>
          <w:p w14:paraId="73B379C7" w14:textId="46B110DB" w:rsidR="00136BF1" w:rsidRDefault="00136BF1">
            <w:pPr>
              <w:rPr>
                <w:sz w:val="18"/>
                <w:szCs w:val="18"/>
              </w:rPr>
            </w:pPr>
            <w:r>
              <w:rPr>
                <w:sz w:val="18"/>
                <w:szCs w:val="18"/>
              </w:rPr>
              <w:t>Time</w:t>
            </w:r>
          </w:p>
        </w:tc>
        <w:tc>
          <w:tcPr>
            <w:tcW w:w="2316" w:type="dxa"/>
          </w:tcPr>
          <w:p w14:paraId="4753BE5B" w14:textId="11E071CF" w:rsidR="00136BF1" w:rsidRDefault="00136BF1">
            <w:pPr>
              <w:rPr>
                <w:sz w:val="18"/>
                <w:szCs w:val="18"/>
              </w:rPr>
            </w:pPr>
            <w:r>
              <w:rPr>
                <w:sz w:val="18"/>
                <w:szCs w:val="18"/>
              </w:rPr>
              <w:t>Task</w:t>
            </w:r>
          </w:p>
        </w:tc>
        <w:tc>
          <w:tcPr>
            <w:tcW w:w="3396" w:type="dxa"/>
          </w:tcPr>
          <w:p w14:paraId="72BA74A9" w14:textId="6A7ADA47" w:rsidR="00136BF1" w:rsidRDefault="00136BF1">
            <w:pPr>
              <w:rPr>
                <w:sz w:val="18"/>
                <w:szCs w:val="18"/>
              </w:rPr>
            </w:pPr>
            <w:r>
              <w:rPr>
                <w:sz w:val="18"/>
                <w:szCs w:val="18"/>
              </w:rPr>
              <w:t>Description/Organization</w:t>
            </w:r>
          </w:p>
        </w:tc>
        <w:tc>
          <w:tcPr>
            <w:tcW w:w="2610" w:type="dxa"/>
          </w:tcPr>
          <w:p w14:paraId="761A5BCC" w14:textId="0614CBF5" w:rsidR="00136BF1" w:rsidRDefault="00136BF1">
            <w:pPr>
              <w:rPr>
                <w:sz w:val="18"/>
                <w:szCs w:val="18"/>
              </w:rPr>
            </w:pPr>
            <w:r>
              <w:rPr>
                <w:sz w:val="18"/>
                <w:szCs w:val="18"/>
              </w:rPr>
              <w:t>Diagram</w:t>
            </w:r>
          </w:p>
        </w:tc>
        <w:tc>
          <w:tcPr>
            <w:tcW w:w="1080" w:type="dxa"/>
          </w:tcPr>
          <w:p w14:paraId="6C408A3B" w14:textId="66E13AA3" w:rsidR="00136BF1" w:rsidRDefault="00136BF1">
            <w:pPr>
              <w:rPr>
                <w:sz w:val="18"/>
                <w:szCs w:val="18"/>
              </w:rPr>
            </w:pPr>
            <w:r>
              <w:rPr>
                <w:sz w:val="18"/>
                <w:szCs w:val="18"/>
              </w:rPr>
              <w:t>Cues</w:t>
            </w:r>
          </w:p>
        </w:tc>
        <w:tc>
          <w:tcPr>
            <w:tcW w:w="2178" w:type="dxa"/>
          </w:tcPr>
          <w:p w14:paraId="0303F3A5" w14:textId="699367BD" w:rsidR="00136BF1" w:rsidRDefault="00136BF1">
            <w:pPr>
              <w:rPr>
                <w:sz w:val="18"/>
                <w:szCs w:val="18"/>
              </w:rPr>
            </w:pPr>
            <w:r>
              <w:rPr>
                <w:sz w:val="18"/>
                <w:szCs w:val="18"/>
              </w:rPr>
              <w:t>Adaptations/Modifications</w:t>
            </w:r>
          </w:p>
        </w:tc>
      </w:tr>
      <w:tr w:rsidR="00136BF1" w14:paraId="120E3918" w14:textId="77777777" w:rsidTr="00136BF1">
        <w:tc>
          <w:tcPr>
            <w:tcW w:w="2316" w:type="dxa"/>
          </w:tcPr>
          <w:p w14:paraId="289FE170" w14:textId="33D74610" w:rsidR="00136BF1" w:rsidRDefault="001E5656">
            <w:pPr>
              <w:rPr>
                <w:sz w:val="18"/>
                <w:szCs w:val="18"/>
              </w:rPr>
            </w:pPr>
            <w:r>
              <w:rPr>
                <w:sz w:val="18"/>
                <w:szCs w:val="18"/>
              </w:rPr>
              <w:t>5 minutes</w:t>
            </w:r>
          </w:p>
          <w:p w14:paraId="1898509E" w14:textId="77777777" w:rsidR="00136BF1" w:rsidRDefault="00136BF1">
            <w:pPr>
              <w:rPr>
                <w:sz w:val="18"/>
                <w:szCs w:val="18"/>
              </w:rPr>
            </w:pPr>
          </w:p>
          <w:p w14:paraId="26598974" w14:textId="77777777" w:rsidR="00136BF1" w:rsidRDefault="00136BF1">
            <w:pPr>
              <w:rPr>
                <w:sz w:val="18"/>
                <w:szCs w:val="18"/>
              </w:rPr>
            </w:pPr>
          </w:p>
          <w:p w14:paraId="53FAE8A1" w14:textId="77777777" w:rsidR="00136BF1" w:rsidRDefault="00136BF1">
            <w:pPr>
              <w:rPr>
                <w:sz w:val="18"/>
                <w:szCs w:val="18"/>
              </w:rPr>
            </w:pPr>
          </w:p>
          <w:p w14:paraId="5BBB38E3" w14:textId="77777777" w:rsidR="00136BF1" w:rsidRDefault="00136BF1">
            <w:pPr>
              <w:rPr>
                <w:sz w:val="18"/>
                <w:szCs w:val="18"/>
              </w:rPr>
            </w:pPr>
          </w:p>
          <w:p w14:paraId="3882327C" w14:textId="77777777" w:rsidR="00136BF1" w:rsidRDefault="00136BF1">
            <w:pPr>
              <w:rPr>
                <w:sz w:val="18"/>
                <w:szCs w:val="18"/>
              </w:rPr>
            </w:pPr>
          </w:p>
          <w:p w14:paraId="75D7869A" w14:textId="77777777" w:rsidR="00136BF1" w:rsidRDefault="00136BF1">
            <w:pPr>
              <w:rPr>
                <w:sz w:val="18"/>
                <w:szCs w:val="18"/>
              </w:rPr>
            </w:pPr>
          </w:p>
          <w:p w14:paraId="6853ADB1" w14:textId="77777777" w:rsidR="00136BF1" w:rsidRDefault="00136BF1">
            <w:pPr>
              <w:rPr>
                <w:sz w:val="18"/>
                <w:szCs w:val="18"/>
              </w:rPr>
            </w:pPr>
          </w:p>
          <w:p w14:paraId="6D3B40EE" w14:textId="77777777" w:rsidR="00136BF1" w:rsidRDefault="00136BF1">
            <w:pPr>
              <w:rPr>
                <w:sz w:val="18"/>
                <w:szCs w:val="18"/>
              </w:rPr>
            </w:pPr>
          </w:p>
          <w:p w14:paraId="1536DE4E" w14:textId="77777777" w:rsidR="00136BF1" w:rsidRDefault="00136BF1">
            <w:pPr>
              <w:rPr>
                <w:sz w:val="18"/>
                <w:szCs w:val="18"/>
              </w:rPr>
            </w:pPr>
          </w:p>
          <w:p w14:paraId="74FB02EA" w14:textId="6814ED76" w:rsidR="00136BF1" w:rsidRDefault="00945B2C">
            <w:pPr>
              <w:rPr>
                <w:sz w:val="18"/>
                <w:szCs w:val="18"/>
              </w:rPr>
            </w:pPr>
            <w:r>
              <w:rPr>
                <w:sz w:val="18"/>
                <w:szCs w:val="18"/>
              </w:rPr>
              <w:t xml:space="preserve">10 minutes </w:t>
            </w:r>
          </w:p>
          <w:p w14:paraId="5CABCE22" w14:textId="77777777" w:rsidR="00136BF1" w:rsidRDefault="00136BF1">
            <w:pPr>
              <w:rPr>
                <w:sz w:val="18"/>
                <w:szCs w:val="18"/>
              </w:rPr>
            </w:pPr>
          </w:p>
          <w:p w14:paraId="460FC365" w14:textId="77777777" w:rsidR="00136BF1" w:rsidRDefault="00136BF1">
            <w:pPr>
              <w:rPr>
                <w:sz w:val="18"/>
                <w:szCs w:val="18"/>
              </w:rPr>
            </w:pPr>
          </w:p>
          <w:p w14:paraId="65C7D9BF" w14:textId="77777777" w:rsidR="00136BF1" w:rsidRDefault="00136BF1">
            <w:pPr>
              <w:rPr>
                <w:sz w:val="18"/>
                <w:szCs w:val="18"/>
              </w:rPr>
            </w:pPr>
          </w:p>
          <w:p w14:paraId="3EF96F58" w14:textId="77777777" w:rsidR="00136BF1" w:rsidRDefault="00136BF1">
            <w:pPr>
              <w:rPr>
                <w:sz w:val="18"/>
                <w:szCs w:val="18"/>
              </w:rPr>
            </w:pPr>
          </w:p>
          <w:p w14:paraId="02315F96" w14:textId="77777777" w:rsidR="00136BF1" w:rsidRDefault="00136BF1">
            <w:pPr>
              <w:rPr>
                <w:sz w:val="18"/>
                <w:szCs w:val="18"/>
              </w:rPr>
            </w:pPr>
          </w:p>
          <w:p w14:paraId="3B2C9E16" w14:textId="77777777" w:rsidR="00136BF1" w:rsidRDefault="00136BF1">
            <w:pPr>
              <w:rPr>
                <w:sz w:val="18"/>
                <w:szCs w:val="18"/>
              </w:rPr>
            </w:pPr>
          </w:p>
          <w:p w14:paraId="39B98C5C" w14:textId="77777777" w:rsidR="00136BF1" w:rsidRDefault="00136BF1">
            <w:pPr>
              <w:rPr>
                <w:sz w:val="18"/>
                <w:szCs w:val="18"/>
              </w:rPr>
            </w:pPr>
          </w:p>
          <w:p w14:paraId="1E4A7227" w14:textId="77777777" w:rsidR="00136BF1" w:rsidRDefault="00136BF1">
            <w:pPr>
              <w:rPr>
                <w:sz w:val="18"/>
                <w:szCs w:val="18"/>
              </w:rPr>
            </w:pPr>
          </w:p>
          <w:p w14:paraId="2909F5A5" w14:textId="49128F6C" w:rsidR="00136BF1" w:rsidRDefault="00945B2C">
            <w:pPr>
              <w:rPr>
                <w:sz w:val="18"/>
                <w:szCs w:val="18"/>
              </w:rPr>
            </w:pPr>
            <w:r>
              <w:rPr>
                <w:sz w:val="18"/>
                <w:szCs w:val="18"/>
              </w:rPr>
              <w:t>15 minutes</w:t>
            </w:r>
          </w:p>
          <w:p w14:paraId="7E218C9C" w14:textId="77777777" w:rsidR="00136BF1" w:rsidRDefault="00136BF1">
            <w:pPr>
              <w:rPr>
                <w:sz w:val="18"/>
                <w:szCs w:val="18"/>
              </w:rPr>
            </w:pPr>
          </w:p>
          <w:p w14:paraId="681C3C6C" w14:textId="77777777" w:rsidR="00136BF1" w:rsidRDefault="00136BF1">
            <w:pPr>
              <w:rPr>
                <w:sz w:val="18"/>
                <w:szCs w:val="18"/>
              </w:rPr>
            </w:pPr>
          </w:p>
          <w:p w14:paraId="1E46EFE6" w14:textId="77777777" w:rsidR="00136BF1" w:rsidRDefault="00136BF1">
            <w:pPr>
              <w:rPr>
                <w:sz w:val="18"/>
                <w:szCs w:val="18"/>
              </w:rPr>
            </w:pPr>
          </w:p>
          <w:p w14:paraId="226E1D47" w14:textId="77777777" w:rsidR="00136BF1" w:rsidRDefault="00136BF1">
            <w:pPr>
              <w:rPr>
                <w:sz w:val="18"/>
                <w:szCs w:val="18"/>
              </w:rPr>
            </w:pPr>
          </w:p>
          <w:p w14:paraId="7565F4A5" w14:textId="77777777" w:rsidR="00136BF1" w:rsidRDefault="00136BF1">
            <w:pPr>
              <w:rPr>
                <w:sz w:val="18"/>
                <w:szCs w:val="18"/>
              </w:rPr>
            </w:pPr>
          </w:p>
          <w:p w14:paraId="6367658F" w14:textId="77777777" w:rsidR="00136BF1" w:rsidRDefault="00136BF1">
            <w:pPr>
              <w:rPr>
                <w:sz w:val="18"/>
                <w:szCs w:val="18"/>
              </w:rPr>
            </w:pPr>
          </w:p>
          <w:p w14:paraId="10B01677" w14:textId="77777777" w:rsidR="00136BF1" w:rsidRDefault="00136BF1">
            <w:pPr>
              <w:rPr>
                <w:sz w:val="18"/>
                <w:szCs w:val="18"/>
              </w:rPr>
            </w:pPr>
          </w:p>
          <w:p w14:paraId="4E5A7BD7" w14:textId="77777777" w:rsidR="00136BF1" w:rsidRDefault="00136BF1">
            <w:pPr>
              <w:rPr>
                <w:sz w:val="18"/>
                <w:szCs w:val="18"/>
              </w:rPr>
            </w:pPr>
          </w:p>
          <w:p w14:paraId="004DD22F" w14:textId="77777777" w:rsidR="00136BF1" w:rsidRDefault="00136BF1">
            <w:pPr>
              <w:rPr>
                <w:sz w:val="18"/>
                <w:szCs w:val="18"/>
              </w:rPr>
            </w:pPr>
          </w:p>
          <w:p w14:paraId="4484F7D7" w14:textId="77777777" w:rsidR="00136BF1" w:rsidRDefault="00136BF1">
            <w:pPr>
              <w:rPr>
                <w:sz w:val="18"/>
                <w:szCs w:val="18"/>
              </w:rPr>
            </w:pPr>
          </w:p>
          <w:p w14:paraId="3C24D7BC" w14:textId="77777777" w:rsidR="00136BF1" w:rsidRDefault="00136BF1">
            <w:pPr>
              <w:rPr>
                <w:sz w:val="18"/>
                <w:szCs w:val="18"/>
              </w:rPr>
            </w:pPr>
          </w:p>
          <w:p w14:paraId="6C752D59" w14:textId="64A000F8" w:rsidR="00136BF1" w:rsidRDefault="00945B2C">
            <w:pPr>
              <w:rPr>
                <w:sz w:val="18"/>
                <w:szCs w:val="18"/>
              </w:rPr>
            </w:pPr>
            <w:r>
              <w:rPr>
                <w:sz w:val="18"/>
                <w:szCs w:val="18"/>
              </w:rPr>
              <w:t xml:space="preserve">5 minutes </w:t>
            </w:r>
          </w:p>
          <w:p w14:paraId="6659984E" w14:textId="77777777" w:rsidR="00136BF1" w:rsidRDefault="00136BF1">
            <w:pPr>
              <w:rPr>
                <w:sz w:val="18"/>
                <w:szCs w:val="18"/>
              </w:rPr>
            </w:pPr>
          </w:p>
          <w:p w14:paraId="1634D49C" w14:textId="77777777" w:rsidR="00136BF1" w:rsidRDefault="00136BF1">
            <w:pPr>
              <w:rPr>
                <w:sz w:val="18"/>
                <w:szCs w:val="18"/>
              </w:rPr>
            </w:pPr>
          </w:p>
          <w:p w14:paraId="03CD2A36" w14:textId="77777777" w:rsidR="00136BF1" w:rsidRDefault="00136BF1">
            <w:pPr>
              <w:rPr>
                <w:sz w:val="18"/>
                <w:szCs w:val="18"/>
              </w:rPr>
            </w:pPr>
          </w:p>
          <w:p w14:paraId="70D8FC4E" w14:textId="77777777" w:rsidR="00136BF1" w:rsidRDefault="00136BF1">
            <w:pPr>
              <w:rPr>
                <w:sz w:val="18"/>
                <w:szCs w:val="18"/>
              </w:rPr>
            </w:pPr>
          </w:p>
          <w:p w14:paraId="4F54405C" w14:textId="77777777" w:rsidR="00136BF1" w:rsidRDefault="00136BF1">
            <w:pPr>
              <w:rPr>
                <w:sz w:val="18"/>
                <w:szCs w:val="18"/>
              </w:rPr>
            </w:pPr>
          </w:p>
          <w:p w14:paraId="6E35E55B" w14:textId="77777777" w:rsidR="00136BF1" w:rsidRDefault="00136BF1">
            <w:pPr>
              <w:rPr>
                <w:sz w:val="18"/>
                <w:szCs w:val="18"/>
              </w:rPr>
            </w:pPr>
          </w:p>
          <w:p w14:paraId="24ACCF64" w14:textId="77777777" w:rsidR="00136BF1" w:rsidRDefault="00136BF1">
            <w:pPr>
              <w:rPr>
                <w:sz w:val="18"/>
                <w:szCs w:val="18"/>
              </w:rPr>
            </w:pPr>
          </w:p>
          <w:p w14:paraId="149D0892" w14:textId="77777777" w:rsidR="00136BF1" w:rsidRDefault="00136BF1">
            <w:pPr>
              <w:rPr>
                <w:sz w:val="18"/>
                <w:szCs w:val="18"/>
              </w:rPr>
            </w:pPr>
          </w:p>
          <w:p w14:paraId="675E8953" w14:textId="77777777" w:rsidR="00136BF1" w:rsidRDefault="00136BF1">
            <w:pPr>
              <w:rPr>
                <w:sz w:val="18"/>
                <w:szCs w:val="18"/>
              </w:rPr>
            </w:pPr>
          </w:p>
          <w:p w14:paraId="30C72F83" w14:textId="77777777" w:rsidR="00136BF1" w:rsidRDefault="00136BF1">
            <w:pPr>
              <w:rPr>
                <w:sz w:val="18"/>
                <w:szCs w:val="18"/>
              </w:rPr>
            </w:pPr>
          </w:p>
          <w:p w14:paraId="1CDFAD7A" w14:textId="77777777" w:rsidR="00136BF1" w:rsidRDefault="00136BF1">
            <w:pPr>
              <w:rPr>
                <w:sz w:val="18"/>
                <w:szCs w:val="18"/>
              </w:rPr>
            </w:pPr>
          </w:p>
        </w:tc>
        <w:tc>
          <w:tcPr>
            <w:tcW w:w="2316" w:type="dxa"/>
          </w:tcPr>
          <w:p w14:paraId="22C549D0" w14:textId="42636064" w:rsidR="00BE30C4" w:rsidRDefault="001E5656" w:rsidP="001E5656">
            <w:pPr>
              <w:rPr>
                <w:sz w:val="18"/>
                <w:szCs w:val="18"/>
              </w:rPr>
            </w:pPr>
            <w:r>
              <w:rPr>
                <w:sz w:val="18"/>
                <w:szCs w:val="18"/>
              </w:rPr>
              <w:t>Introducing Rugby</w:t>
            </w:r>
            <w:r w:rsidR="00E96E1D">
              <w:rPr>
                <w:sz w:val="18"/>
                <w:szCs w:val="18"/>
              </w:rPr>
              <w:t xml:space="preserve"> and Introducing Football </w:t>
            </w:r>
          </w:p>
          <w:p w14:paraId="05AD77C0" w14:textId="77777777" w:rsidR="00BE30C4" w:rsidRDefault="00BE30C4" w:rsidP="001E5656">
            <w:pPr>
              <w:rPr>
                <w:sz w:val="18"/>
                <w:szCs w:val="18"/>
              </w:rPr>
            </w:pPr>
            <w:r>
              <w:rPr>
                <w:sz w:val="18"/>
                <w:szCs w:val="18"/>
              </w:rPr>
              <w:t>(Set up Stations)</w:t>
            </w:r>
          </w:p>
          <w:p w14:paraId="6DA043F8" w14:textId="77777777" w:rsidR="00BE30C4" w:rsidRDefault="00BE30C4" w:rsidP="001E5656">
            <w:pPr>
              <w:rPr>
                <w:sz w:val="18"/>
                <w:szCs w:val="18"/>
              </w:rPr>
            </w:pPr>
          </w:p>
          <w:p w14:paraId="385C6520" w14:textId="77777777" w:rsidR="00BE30C4" w:rsidRDefault="00BE30C4" w:rsidP="001E5656">
            <w:pPr>
              <w:rPr>
                <w:sz w:val="18"/>
                <w:szCs w:val="18"/>
              </w:rPr>
            </w:pPr>
          </w:p>
          <w:p w14:paraId="4BA042FB" w14:textId="77777777" w:rsidR="00BE30C4" w:rsidRDefault="00BE30C4" w:rsidP="001E5656">
            <w:pPr>
              <w:rPr>
                <w:sz w:val="18"/>
                <w:szCs w:val="18"/>
              </w:rPr>
            </w:pPr>
          </w:p>
          <w:p w14:paraId="5E368687" w14:textId="77777777" w:rsidR="00BE30C4" w:rsidRDefault="00BE30C4" w:rsidP="001E5656">
            <w:pPr>
              <w:rPr>
                <w:sz w:val="18"/>
                <w:szCs w:val="18"/>
              </w:rPr>
            </w:pPr>
          </w:p>
          <w:p w14:paraId="6CD3BFBC" w14:textId="77777777" w:rsidR="00BE30C4" w:rsidRDefault="00BE30C4" w:rsidP="001E5656">
            <w:pPr>
              <w:rPr>
                <w:sz w:val="18"/>
                <w:szCs w:val="18"/>
              </w:rPr>
            </w:pPr>
          </w:p>
          <w:p w14:paraId="126F6F35" w14:textId="77777777" w:rsidR="00BE30C4" w:rsidRDefault="00BE30C4" w:rsidP="001E5656">
            <w:pPr>
              <w:rPr>
                <w:sz w:val="18"/>
                <w:szCs w:val="18"/>
              </w:rPr>
            </w:pPr>
          </w:p>
          <w:p w14:paraId="580A0AE9" w14:textId="77777777" w:rsidR="00BE30C4" w:rsidRDefault="00BE30C4" w:rsidP="001E5656">
            <w:pPr>
              <w:rPr>
                <w:sz w:val="18"/>
                <w:szCs w:val="18"/>
              </w:rPr>
            </w:pPr>
          </w:p>
          <w:p w14:paraId="06612CAE" w14:textId="61B5DF64" w:rsidR="00BE30C4" w:rsidRDefault="00E96E1D" w:rsidP="001E5656">
            <w:pPr>
              <w:rPr>
                <w:sz w:val="18"/>
                <w:szCs w:val="18"/>
              </w:rPr>
            </w:pPr>
            <w:r>
              <w:rPr>
                <w:sz w:val="18"/>
                <w:szCs w:val="18"/>
              </w:rPr>
              <w:t>Get into groups of 5- Talk about similarities and differences</w:t>
            </w:r>
          </w:p>
          <w:p w14:paraId="58FBB13A" w14:textId="77777777" w:rsidR="00BE30C4" w:rsidRDefault="00BE30C4" w:rsidP="001E5656">
            <w:pPr>
              <w:rPr>
                <w:sz w:val="18"/>
                <w:szCs w:val="18"/>
              </w:rPr>
            </w:pPr>
          </w:p>
          <w:p w14:paraId="4ACAE9BE" w14:textId="77777777" w:rsidR="00BE30C4" w:rsidRDefault="00BE30C4" w:rsidP="001E5656">
            <w:pPr>
              <w:rPr>
                <w:sz w:val="18"/>
                <w:szCs w:val="18"/>
              </w:rPr>
            </w:pPr>
          </w:p>
          <w:p w14:paraId="6575F889" w14:textId="77777777" w:rsidR="00BE30C4" w:rsidRDefault="00BE30C4" w:rsidP="001E5656">
            <w:pPr>
              <w:rPr>
                <w:sz w:val="18"/>
                <w:szCs w:val="18"/>
              </w:rPr>
            </w:pPr>
          </w:p>
          <w:p w14:paraId="79CC89CA" w14:textId="77777777" w:rsidR="00BE30C4" w:rsidRDefault="00BE30C4" w:rsidP="001E5656">
            <w:pPr>
              <w:rPr>
                <w:sz w:val="18"/>
                <w:szCs w:val="18"/>
              </w:rPr>
            </w:pPr>
          </w:p>
          <w:p w14:paraId="36CF0B69" w14:textId="77777777" w:rsidR="00BE30C4" w:rsidRDefault="00BE30C4" w:rsidP="001E5656">
            <w:pPr>
              <w:rPr>
                <w:sz w:val="18"/>
                <w:szCs w:val="18"/>
              </w:rPr>
            </w:pPr>
          </w:p>
          <w:p w14:paraId="24A45B61" w14:textId="77777777" w:rsidR="00E96E1D" w:rsidRDefault="00E96E1D" w:rsidP="001E5656">
            <w:pPr>
              <w:rPr>
                <w:sz w:val="18"/>
                <w:szCs w:val="18"/>
              </w:rPr>
            </w:pPr>
          </w:p>
          <w:p w14:paraId="44BF0D88" w14:textId="5D0BB179" w:rsidR="00BE30C4" w:rsidRDefault="00E96E1D" w:rsidP="001E5656">
            <w:pPr>
              <w:rPr>
                <w:sz w:val="18"/>
                <w:szCs w:val="18"/>
              </w:rPr>
            </w:pPr>
            <w:r>
              <w:rPr>
                <w:sz w:val="18"/>
                <w:szCs w:val="18"/>
              </w:rPr>
              <w:t>Demonstrate</w:t>
            </w:r>
          </w:p>
          <w:p w14:paraId="70770181" w14:textId="77777777" w:rsidR="00BE30C4" w:rsidRDefault="00BE30C4" w:rsidP="001E5656">
            <w:pPr>
              <w:rPr>
                <w:sz w:val="18"/>
                <w:szCs w:val="18"/>
              </w:rPr>
            </w:pPr>
          </w:p>
          <w:p w14:paraId="2081AFAC" w14:textId="77777777" w:rsidR="00BE30C4" w:rsidRDefault="00BE30C4" w:rsidP="001E5656">
            <w:pPr>
              <w:rPr>
                <w:sz w:val="18"/>
                <w:szCs w:val="18"/>
              </w:rPr>
            </w:pPr>
          </w:p>
          <w:p w14:paraId="2A3D0C10" w14:textId="77777777" w:rsidR="00BE30C4" w:rsidRDefault="00BE30C4" w:rsidP="001E5656">
            <w:pPr>
              <w:rPr>
                <w:sz w:val="18"/>
                <w:szCs w:val="18"/>
              </w:rPr>
            </w:pPr>
          </w:p>
          <w:p w14:paraId="03048C98" w14:textId="77777777" w:rsidR="00BE30C4" w:rsidRDefault="00BE30C4" w:rsidP="001E5656">
            <w:pPr>
              <w:rPr>
                <w:sz w:val="18"/>
                <w:szCs w:val="18"/>
              </w:rPr>
            </w:pPr>
          </w:p>
          <w:p w14:paraId="60926155" w14:textId="77777777" w:rsidR="00BE30C4" w:rsidRDefault="00BE30C4" w:rsidP="001E5656">
            <w:pPr>
              <w:rPr>
                <w:sz w:val="18"/>
                <w:szCs w:val="18"/>
              </w:rPr>
            </w:pPr>
          </w:p>
          <w:p w14:paraId="0698DC1D" w14:textId="77777777" w:rsidR="00BE30C4" w:rsidRDefault="00BE30C4" w:rsidP="001E5656">
            <w:pPr>
              <w:rPr>
                <w:sz w:val="18"/>
                <w:szCs w:val="18"/>
              </w:rPr>
            </w:pPr>
          </w:p>
          <w:p w14:paraId="67189A48" w14:textId="77777777" w:rsidR="00BE30C4" w:rsidRDefault="00BE30C4" w:rsidP="001E5656">
            <w:pPr>
              <w:rPr>
                <w:sz w:val="18"/>
                <w:szCs w:val="18"/>
              </w:rPr>
            </w:pPr>
          </w:p>
          <w:p w14:paraId="35E39C97" w14:textId="77777777" w:rsidR="00BE30C4" w:rsidRDefault="00BE30C4" w:rsidP="001E5656">
            <w:pPr>
              <w:rPr>
                <w:sz w:val="18"/>
                <w:szCs w:val="18"/>
              </w:rPr>
            </w:pPr>
          </w:p>
          <w:p w14:paraId="239726DA" w14:textId="77777777" w:rsidR="00BE30C4" w:rsidRDefault="00BE30C4" w:rsidP="001E5656">
            <w:pPr>
              <w:rPr>
                <w:sz w:val="18"/>
                <w:szCs w:val="18"/>
              </w:rPr>
            </w:pPr>
          </w:p>
          <w:p w14:paraId="78BA3AC1" w14:textId="77777777" w:rsidR="00BE30C4" w:rsidRDefault="00BE30C4" w:rsidP="001E5656">
            <w:pPr>
              <w:rPr>
                <w:sz w:val="18"/>
                <w:szCs w:val="18"/>
              </w:rPr>
            </w:pPr>
          </w:p>
          <w:p w14:paraId="4C0EE475" w14:textId="00411631" w:rsidR="00BE30C4" w:rsidRPr="001E5656" w:rsidRDefault="00E96E1D" w:rsidP="00E96E1D">
            <w:pPr>
              <w:rPr>
                <w:sz w:val="18"/>
                <w:szCs w:val="18"/>
              </w:rPr>
            </w:pPr>
            <w:r>
              <w:rPr>
                <w:sz w:val="18"/>
                <w:szCs w:val="18"/>
              </w:rPr>
              <w:t>Conclusion</w:t>
            </w:r>
          </w:p>
        </w:tc>
        <w:tc>
          <w:tcPr>
            <w:tcW w:w="3396" w:type="dxa"/>
          </w:tcPr>
          <w:p w14:paraId="77B7FB77" w14:textId="35169311" w:rsidR="00BE30C4" w:rsidRDefault="00E96E1D">
            <w:pPr>
              <w:rPr>
                <w:sz w:val="18"/>
                <w:szCs w:val="18"/>
              </w:rPr>
            </w:pPr>
            <w:r>
              <w:rPr>
                <w:sz w:val="18"/>
                <w:szCs w:val="18"/>
              </w:rPr>
              <w:t xml:space="preserve">Students will all be in the classroom. I will have them watch videos on a rugby game and a football game. They will be given a Venn diagram to fill out of comparing the two sports similarities and differences. </w:t>
            </w:r>
          </w:p>
          <w:p w14:paraId="6836F37F" w14:textId="77777777" w:rsidR="00BE30C4" w:rsidRDefault="00BE30C4">
            <w:pPr>
              <w:rPr>
                <w:sz w:val="18"/>
                <w:szCs w:val="18"/>
              </w:rPr>
            </w:pPr>
          </w:p>
          <w:p w14:paraId="1F28454D" w14:textId="77777777" w:rsidR="00BE30C4" w:rsidRDefault="00BE30C4">
            <w:pPr>
              <w:rPr>
                <w:sz w:val="18"/>
                <w:szCs w:val="18"/>
              </w:rPr>
            </w:pPr>
          </w:p>
          <w:p w14:paraId="66F75F9B" w14:textId="77777777" w:rsidR="00BE30C4" w:rsidRDefault="00BE30C4">
            <w:pPr>
              <w:rPr>
                <w:sz w:val="18"/>
                <w:szCs w:val="18"/>
              </w:rPr>
            </w:pPr>
          </w:p>
          <w:p w14:paraId="3B1BA5D6" w14:textId="77777777" w:rsidR="00BE30C4" w:rsidRDefault="00BE30C4">
            <w:pPr>
              <w:rPr>
                <w:sz w:val="18"/>
                <w:szCs w:val="18"/>
              </w:rPr>
            </w:pPr>
          </w:p>
          <w:p w14:paraId="2EB5C521" w14:textId="77777777" w:rsidR="00BE30C4" w:rsidRDefault="00BE30C4">
            <w:pPr>
              <w:rPr>
                <w:sz w:val="18"/>
                <w:szCs w:val="18"/>
              </w:rPr>
            </w:pPr>
          </w:p>
          <w:p w14:paraId="0E585A48" w14:textId="7796536F" w:rsidR="00BE30C4" w:rsidRDefault="00E96E1D">
            <w:pPr>
              <w:rPr>
                <w:sz w:val="18"/>
                <w:szCs w:val="18"/>
              </w:rPr>
            </w:pPr>
            <w:r>
              <w:rPr>
                <w:sz w:val="18"/>
                <w:szCs w:val="18"/>
              </w:rPr>
              <w:t xml:space="preserve">Students will get into groups of 5. We will go to the gymnasium and each group will talk about which similarities and differences they noticed by watching the videos. </w:t>
            </w:r>
          </w:p>
          <w:p w14:paraId="6E8C4715" w14:textId="77777777" w:rsidR="00BE30C4" w:rsidRDefault="00BE30C4">
            <w:pPr>
              <w:rPr>
                <w:sz w:val="18"/>
                <w:szCs w:val="18"/>
              </w:rPr>
            </w:pPr>
          </w:p>
          <w:p w14:paraId="168FE30C" w14:textId="77777777" w:rsidR="00BE30C4" w:rsidRDefault="00BE30C4">
            <w:pPr>
              <w:rPr>
                <w:sz w:val="18"/>
                <w:szCs w:val="18"/>
              </w:rPr>
            </w:pPr>
          </w:p>
          <w:p w14:paraId="290604EC" w14:textId="77777777" w:rsidR="00BE30C4" w:rsidRDefault="00BE30C4">
            <w:pPr>
              <w:rPr>
                <w:sz w:val="18"/>
                <w:szCs w:val="18"/>
              </w:rPr>
            </w:pPr>
          </w:p>
          <w:p w14:paraId="66F7A919" w14:textId="77777777" w:rsidR="00BE30C4" w:rsidRDefault="00BE30C4">
            <w:pPr>
              <w:rPr>
                <w:sz w:val="18"/>
                <w:szCs w:val="18"/>
              </w:rPr>
            </w:pPr>
          </w:p>
          <w:p w14:paraId="461F1C58" w14:textId="58A1FAA9" w:rsidR="00BE30C4" w:rsidRDefault="00E96E1D">
            <w:pPr>
              <w:rPr>
                <w:sz w:val="18"/>
                <w:szCs w:val="18"/>
              </w:rPr>
            </w:pPr>
            <w:r>
              <w:rPr>
                <w:sz w:val="18"/>
                <w:szCs w:val="18"/>
              </w:rPr>
              <w:t xml:space="preserve">Within their groups students will talk about the different strategies each team used during these two sports. They will then physically demonstrate them and talk about what would work best in a game-like situation, and know the similarity and differences between each play. </w:t>
            </w:r>
          </w:p>
          <w:p w14:paraId="328F23E7" w14:textId="77777777" w:rsidR="00BE30C4" w:rsidRDefault="00BE30C4">
            <w:pPr>
              <w:rPr>
                <w:sz w:val="18"/>
                <w:szCs w:val="18"/>
              </w:rPr>
            </w:pPr>
          </w:p>
          <w:p w14:paraId="386116C8" w14:textId="77777777" w:rsidR="00BE30C4" w:rsidRDefault="00BE30C4">
            <w:pPr>
              <w:rPr>
                <w:sz w:val="18"/>
                <w:szCs w:val="18"/>
              </w:rPr>
            </w:pPr>
          </w:p>
          <w:p w14:paraId="7FB3C387" w14:textId="77777777" w:rsidR="00BE30C4" w:rsidRDefault="00BE30C4">
            <w:pPr>
              <w:rPr>
                <w:sz w:val="18"/>
                <w:szCs w:val="18"/>
              </w:rPr>
            </w:pPr>
          </w:p>
          <w:p w14:paraId="2E61202F" w14:textId="77777777" w:rsidR="00BE30C4" w:rsidRDefault="00BE30C4">
            <w:pPr>
              <w:rPr>
                <w:sz w:val="18"/>
                <w:szCs w:val="18"/>
              </w:rPr>
            </w:pPr>
          </w:p>
          <w:p w14:paraId="65F97E6F" w14:textId="1B1EC278" w:rsidR="00BE30C4" w:rsidRDefault="00E96E1D">
            <w:pPr>
              <w:rPr>
                <w:sz w:val="18"/>
                <w:szCs w:val="18"/>
              </w:rPr>
            </w:pPr>
            <w:r>
              <w:rPr>
                <w:sz w:val="18"/>
                <w:szCs w:val="18"/>
              </w:rPr>
              <w:t xml:space="preserve">Students will show me they know the similarities and differences by each group getting a poster board. They will combined what they learned in class, and through the video’s to fill out the diagram more in depth, including what works best after physically doing the movements. </w:t>
            </w:r>
          </w:p>
          <w:p w14:paraId="2F7457F8" w14:textId="77777777" w:rsidR="00BE30C4" w:rsidRDefault="00BE30C4">
            <w:pPr>
              <w:rPr>
                <w:sz w:val="18"/>
                <w:szCs w:val="18"/>
              </w:rPr>
            </w:pPr>
          </w:p>
          <w:p w14:paraId="1D5F914C" w14:textId="77777777" w:rsidR="00BE30C4" w:rsidRDefault="00BE30C4">
            <w:pPr>
              <w:rPr>
                <w:sz w:val="18"/>
                <w:szCs w:val="18"/>
              </w:rPr>
            </w:pPr>
          </w:p>
          <w:p w14:paraId="7655E008" w14:textId="77777777" w:rsidR="00BE30C4" w:rsidRDefault="00BE30C4">
            <w:pPr>
              <w:rPr>
                <w:sz w:val="18"/>
                <w:szCs w:val="18"/>
              </w:rPr>
            </w:pPr>
          </w:p>
          <w:p w14:paraId="5780816D" w14:textId="77777777" w:rsidR="00BE30C4" w:rsidRDefault="00BE30C4">
            <w:pPr>
              <w:rPr>
                <w:sz w:val="18"/>
                <w:szCs w:val="18"/>
              </w:rPr>
            </w:pPr>
          </w:p>
          <w:p w14:paraId="77F20970" w14:textId="77777777" w:rsidR="00BE30C4" w:rsidRDefault="00BE30C4">
            <w:pPr>
              <w:rPr>
                <w:sz w:val="18"/>
                <w:szCs w:val="18"/>
              </w:rPr>
            </w:pPr>
          </w:p>
          <w:p w14:paraId="1B60FB89" w14:textId="77777777" w:rsidR="00BE30C4" w:rsidRDefault="00BE30C4">
            <w:pPr>
              <w:rPr>
                <w:sz w:val="18"/>
                <w:szCs w:val="18"/>
              </w:rPr>
            </w:pPr>
          </w:p>
          <w:p w14:paraId="2F9A5DFF" w14:textId="77777777" w:rsidR="00BE30C4" w:rsidRDefault="00BE30C4">
            <w:pPr>
              <w:rPr>
                <w:sz w:val="18"/>
                <w:szCs w:val="18"/>
              </w:rPr>
            </w:pPr>
          </w:p>
          <w:p w14:paraId="725F2CC0" w14:textId="77777777" w:rsidR="00BE30C4" w:rsidRDefault="00BE30C4">
            <w:pPr>
              <w:rPr>
                <w:sz w:val="18"/>
                <w:szCs w:val="18"/>
              </w:rPr>
            </w:pPr>
          </w:p>
        </w:tc>
        <w:tc>
          <w:tcPr>
            <w:tcW w:w="2610" w:type="dxa"/>
          </w:tcPr>
          <w:p w14:paraId="443F060C" w14:textId="77777777" w:rsidR="00136BF1" w:rsidRDefault="00945B2C">
            <w:pPr>
              <w:rPr>
                <w:sz w:val="18"/>
                <w:szCs w:val="18"/>
              </w:rPr>
            </w:pPr>
            <w:r>
              <w:rPr>
                <w:noProof/>
                <w:sz w:val="18"/>
                <w:szCs w:val="18"/>
              </w:rPr>
              <mc:AlternateContent>
                <mc:Choice Requires="wps">
                  <w:drawing>
                    <wp:anchor distT="0" distB="0" distL="114300" distR="114300" simplePos="0" relativeHeight="251659264" behindDoc="0" locked="0" layoutInCell="1" allowOverlap="1" wp14:anchorId="2AF9ECE4" wp14:editId="36E31C72">
                      <wp:simplePos x="0" y="0"/>
                      <wp:positionH relativeFrom="column">
                        <wp:posOffset>-45086</wp:posOffset>
                      </wp:positionH>
                      <wp:positionV relativeFrom="paragraph">
                        <wp:posOffset>196215</wp:posOffset>
                      </wp:positionV>
                      <wp:extent cx="1057275" cy="1019175"/>
                      <wp:effectExtent l="0" t="0" r="28575" b="28575"/>
                      <wp:wrapNone/>
                      <wp:docPr id="1" name="Flowchart: Connector 1"/>
                      <wp:cNvGraphicFramePr/>
                      <a:graphic xmlns:a="http://schemas.openxmlformats.org/drawingml/2006/main">
                        <a:graphicData uri="http://schemas.microsoft.com/office/word/2010/wordprocessingShape">
                          <wps:wsp>
                            <wps:cNvSpPr/>
                            <wps:spPr>
                              <a:xfrm>
                                <a:off x="0" y="0"/>
                                <a:ext cx="1057275" cy="10191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637CCF5"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position:absolute;margin-left:-3.55pt;margin-top:15.45pt;width:83.2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" fillcolor="#4f81bd [3204]" strokecolor="#243f60 [1604]" strokeweight="2pt"/>
                  </w:pict>
                </mc:Fallback>
              </mc:AlternateContent>
            </w:r>
            <w:r>
              <w:rPr>
                <w:noProof/>
                <w:sz w:val="18"/>
                <w:szCs w:val="18"/>
              </w:rPr>
              <mc:AlternateContent>
                <mc:Choice Requires="wps">
                  <w:drawing>
                    <wp:anchor distT="0" distB="0" distL="114300" distR="114300" simplePos="0" relativeHeight="251660288" behindDoc="0" locked="0" layoutInCell="1" allowOverlap="1" wp14:anchorId="6E5390B2" wp14:editId="5482BE53">
                      <wp:simplePos x="0" y="0"/>
                      <wp:positionH relativeFrom="column">
                        <wp:posOffset>554990</wp:posOffset>
                      </wp:positionH>
                      <wp:positionV relativeFrom="paragraph">
                        <wp:posOffset>205741</wp:posOffset>
                      </wp:positionV>
                      <wp:extent cx="971550" cy="1047750"/>
                      <wp:effectExtent l="0" t="0" r="19050" b="19050"/>
                      <wp:wrapNone/>
                      <wp:docPr id="2" name="Flowchart: Connector 2"/>
                      <wp:cNvGraphicFramePr/>
                      <a:graphic xmlns:a="http://schemas.openxmlformats.org/drawingml/2006/main">
                        <a:graphicData uri="http://schemas.microsoft.com/office/word/2010/wordprocessingShape">
                          <wps:wsp>
                            <wps:cNvSpPr/>
                            <wps:spPr>
                              <a:xfrm>
                                <a:off x="0" y="0"/>
                                <a:ext cx="971550" cy="10477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99FDC2" id="Flowchart: Connector 2" o:spid="_x0000_s1026" type="#_x0000_t120" style="position:absolute;margin-left:43.7pt;margin-top:16.2pt;width:76.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" fillcolor="#4f81bd [3204]" strokecolor="#243f60 [1604]" strokeweight="2pt"/>
                  </w:pict>
                </mc:Fallback>
              </mc:AlternateContent>
            </w:r>
            <w:r>
              <w:rPr>
                <w:sz w:val="18"/>
                <w:szCs w:val="18"/>
              </w:rPr>
              <w:t>Example of a Venn Diagram:</w:t>
            </w:r>
          </w:p>
          <w:p w14:paraId="4844B032" w14:textId="0D2E4CA5" w:rsidR="00945B2C" w:rsidRDefault="00945B2C">
            <w:pPr>
              <w:rPr>
                <w:sz w:val="18"/>
                <w:szCs w:val="18"/>
              </w:rPr>
            </w:pPr>
          </w:p>
        </w:tc>
        <w:tc>
          <w:tcPr>
            <w:tcW w:w="1080" w:type="dxa"/>
          </w:tcPr>
          <w:p w14:paraId="5014D401" w14:textId="77777777" w:rsidR="00136BF1" w:rsidRDefault="00136BF1">
            <w:pPr>
              <w:rPr>
                <w:sz w:val="18"/>
                <w:szCs w:val="18"/>
              </w:rPr>
            </w:pPr>
          </w:p>
          <w:p w14:paraId="4A16186F" w14:textId="77777777" w:rsidR="00BE30C4" w:rsidRDefault="00BE30C4">
            <w:pPr>
              <w:rPr>
                <w:sz w:val="18"/>
                <w:szCs w:val="18"/>
              </w:rPr>
            </w:pPr>
          </w:p>
          <w:p w14:paraId="4CB42DA5" w14:textId="77777777" w:rsidR="00BE30C4" w:rsidRDefault="00BE30C4">
            <w:pPr>
              <w:rPr>
                <w:sz w:val="18"/>
                <w:szCs w:val="18"/>
              </w:rPr>
            </w:pPr>
          </w:p>
          <w:p w14:paraId="3747EC2F" w14:textId="77777777" w:rsidR="00BE30C4" w:rsidRDefault="00BE30C4">
            <w:pPr>
              <w:rPr>
                <w:sz w:val="18"/>
                <w:szCs w:val="18"/>
              </w:rPr>
            </w:pPr>
          </w:p>
          <w:p w14:paraId="5D3C875C" w14:textId="77777777" w:rsidR="00BE30C4" w:rsidRDefault="00BE30C4">
            <w:pPr>
              <w:rPr>
                <w:sz w:val="18"/>
                <w:szCs w:val="18"/>
              </w:rPr>
            </w:pPr>
          </w:p>
          <w:p w14:paraId="7621CEC7" w14:textId="77777777" w:rsidR="00BE30C4" w:rsidRDefault="00BE30C4">
            <w:pPr>
              <w:rPr>
                <w:sz w:val="18"/>
                <w:szCs w:val="18"/>
              </w:rPr>
            </w:pPr>
          </w:p>
          <w:p w14:paraId="0A0699E3" w14:textId="77777777" w:rsidR="00BE30C4" w:rsidRDefault="00BE30C4">
            <w:pPr>
              <w:rPr>
                <w:sz w:val="18"/>
                <w:szCs w:val="18"/>
              </w:rPr>
            </w:pPr>
          </w:p>
          <w:p w14:paraId="3A4A5B07" w14:textId="77777777" w:rsidR="00BE30C4" w:rsidRDefault="00BE30C4">
            <w:pPr>
              <w:rPr>
                <w:sz w:val="18"/>
                <w:szCs w:val="18"/>
              </w:rPr>
            </w:pPr>
          </w:p>
          <w:p w14:paraId="5192F2E9" w14:textId="77777777" w:rsidR="00BE30C4" w:rsidRDefault="00BE30C4">
            <w:pPr>
              <w:rPr>
                <w:sz w:val="18"/>
                <w:szCs w:val="18"/>
              </w:rPr>
            </w:pPr>
          </w:p>
          <w:p w14:paraId="0D7DA68B" w14:textId="77777777" w:rsidR="00BE30C4" w:rsidRDefault="00BE30C4">
            <w:pPr>
              <w:rPr>
                <w:sz w:val="18"/>
                <w:szCs w:val="18"/>
              </w:rPr>
            </w:pPr>
          </w:p>
          <w:p w14:paraId="286AEA6E" w14:textId="77777777" w:rsidR="00BE30C4" w:rsidRDefault="00BE30C4">
            <w:pPr>
              <w:rPr>
                <w:sz w:val="18"/>
                <w:szCs w:val="18"/>
              </w:rPr>
            </w:pPr>
          </w:p>
          <w:p w14:paraId="28B03FD3" w14:textId="77777777" w:rsidR="00BE30C4" w:rsidRDefault="00BE30C4">
            <w:pPr>
              <w:rPr>
                <w:sz w:val="18"/>
                <w:szCs w:val="18"/>
              </w:rPr>
            </w:pPr>
          </w:p>
          <w:p w14:paraId="0C8D4E88" w14:textId="77777777" w:rsidR="00BE30C4" w:rsidRDefault="00BE30C4">
            <w:pPr>
              <w:rPr>
                <w:sz w:val="18"/>
                <w:szCs w:val="18"/>
              </w:rPr>
            </w:pPr>
          </w:p>
          <w:p w14:paraId="240A78D2" w14:textId="77777777" w:rsidR="00BE30C4" w:rsidRDefault="00BE30C4">
            <w:pPr>
              <w:rPr>
                <w:sz w:val="18"/>
                <w:szCs w:val="18"/>
              </w:rPr>
            </w:pPr>
          </w:p>
          <w:p w14:paraId="40C9D9B8" w14:textId="77777777" w:rsidR="00BE30C4" w:rsidRDefault="00BE30C4">
            <w:pPr>
              <w:rPr>
                <w:sz w:val="18"/>
                <w:szCs w:val="18"/>
              </w:rPr>
            </w:pPr>
          </w:p>
          <w:p w14:paraId="1AB241FC" w14:textId="77777777" w:rsidR="00BE30C4" w:rsidRDefault="00BE30C4">
            <w:pPr>
              <w:rPr>
                <w:sz w:val="18"/>
                <w:szCs w:val="18"/>
              </w:rPr>
            </w:pPr>
          </w:p>
          <w:p w14:paraId="439A27BB" w14:textId="77777777" w:rsidR="00BE30C4" w:rsidRDefault="00BE30C4">
            <w:pPr>
              <w:rPr>
                <w:sz w:val="18"/>
                <w:szCs w:val="18"/>
              </w:rPr>
            </w:pPr>
          </w:p>
          <w:p w14:paraId="0BF2F9D8" w14:textId="6744EEC1" w:rsidR="00BE30C4" w:rsidRDefault="00E96E1D">
            <w:pPr>
              <w:rPr>
                <w:sz w:val="18"/>
                <w:szCs w:val="18"/>
              </w:rPr>
            </w:pPr>
            <w:r>
              <w:rPr>
                <w:sz w:val="18"/>
                <w:szCs w:val="18"/>
              </w:rPr>
              <w:t>Cues For both Rugby and Football</w:t>
            </w:r>
          </w:p>
          <w:p w14:paraId="03677CD5" w14:textId="77777777" w:rsidR="00BE30C4" w:rsidRDefault="00BE30C4">
            <w:pPr>
              <w:rPr>
                <w:sz w:val="18"/>
                <w:szCs w:val="18"/>
              </w:rPr>
            </w:pPr>
          </w:p>
          <w:p w14:paraId="3A48E39B" w14:textId="77777777" w:rsidR="00BE30C4" w:rsidRPr="00E96E1D" w:rsidRDefault="00BE30C4" w:rsidP="00E96E1D">
            <w:pPr>
              <w:pStyle w:val="ListParagraph"/>
              <w:numPr>
                <w:ilvl w:val="0"/>
                <w:numId w:val="17"/>
              </w:numPr>
              <w:rPr>
                <w:sz w:val="18"/>
                <w:szCs w:val="18"/>
              </w:rPr>
            </w:pPr>
            <w:r w:rsidRPr="00E96E1D">
              <w:rPr>
                <w:sz w:val="18"/>
                <w:szCs w:val="18"/>
              </w:rPr>
              <w:t>Hands together</w:t>
            </w:r>
          </w:p>
          <w:p w14:paraId="5DA1991D" w14:textId="77777777" w:rsidR="00BE30C4" w:rsidRDefault="00BE30C4" w:rsidP="00BE30C4">
            <w:pPr>
              <w:pStyle w:val="ListParagraph"/>
              <w:numPr>
                <w:ilvl w:val="0"/>
                <w:numId w:val="16"/>
              </w:numPr>
              <w:rPr>
                <w:sz w:val="18"/>
                <w:szCs w:val="18"/>
              </w:rPr>
            </w:pPr>
            <w:r>
              <w:rPr>
                <w:sz w:val="18"/>
                <w:szCs w:val="18"/>
              </w:rPr>
              <w:t>Give with the ball (cushion)</w:t>
            </w:r>
          </w:p>
          <w:p w14:paraId="78686ADA" w14:textId="77777777" w:rsidR="00BE30C4" w:rsidRDefault="00BE30C4" w:rsidP="00BE30C4">
            <w:pPr>
              <w:pStyle w:val="ListParagraph"/>
              <w:numPr>
                <w:ilvl w:val="0"/>
                <w:numId w:val="16"/>
              </w:numPr>
              <w:rPr>
                <w:sz w:val="18"/>
                <w:szCs w:val="18"/>
              </w:rPr>
            </w:pPr>
            <w:r>
              <w:rPr>
                <w:sz w:val="18"/>
                <w:szCs w:val="18"/>
              </w:rPr>
              <w:t>Step in the direction your passing</w:t>
            </w:r>
          </w:p>
          <w:p w14:paraId="60BDCF38" w14:textId="77777777" w:rsidR="00BE30C4" w:rsidRDefault="00BB6CEC" w:rsidP="00BE30C4">
            <w:pPr>
              <w:pStyle w:val="ListParagraph"/>
              <w:numPr>
                <w:ilvl w:val="0"/>
                <w:numId w:val="16"/>
              </w:numPr>
              <w:rPr>
                <w:sz w:val="18"/>
                <w:szCs w:val="18"/>
              </w:rPr>
            </w:pPr>
            <w:r>
              <w:rPr>
                <w:sz w:val="18"/>
                <w:szCs w:val="18"/>
              </w:rPr>
              <w:t>Follow through</w:t>
            </w:r>
          </w:p>
          <w:p w14:paraId="0E283E1E" w14:textId="00C16A05" w:rsidR="00BB6CEC" w:rsidRPr="00BE30C4" w:rsidRDefault="00BB6CEC" w:rsidP="00E96E1D">
            <w:pPr>
              <w:pStyle w:val="ListParagraph"/>
              <w:rPr>
                <w:sz w:val="18"/>
                <w:szCs w:val="18"/>
              </w:rPr>
            </w:pPr>
          </w:p>
        </w:tc>
        <w:tc>
          <w:tcPr>
            <w:tcW w:w="2178" w:type="dxa"/>
          </w:tcPr>
          <w:p w14:paraId="38E3B11B" w14:textId="77777777" w:rsidR="00136BF1" w:rsidRDefault="00136BF1">
            <w:pPr>
              <w:rPr>
                <w:sz w:val="18"/>
                <w:szCs w:val="18"/>
              </w:rPr>
            </w:pPr>
          </w:p>
        </w:tc>
      </w:tr>
    </w:tbl>
    <w:p w14:paraId="4D24F534" w14:textId="6CC3911A" w:rsidR="00136BF1" w:rsidRDefault="00136BF1">
      <w:pPr>
        <w:ind w:left="-1440"/>
        <w:rPr>
          <w:sz w:val="18"/>
          <w:szCs w:val="18"/>
        </w:rPr>
      </w:pPr>
    </w:p>
    <w:p w14:paraId="1DDF98FF" w14:textId="095582DC" w:rsidR="00136BF1" w:rsidRDefault="005F66EA">
      <w:pPr>
        <w:ind w:left="-1440"/>
        <w:rPr>
          <w:sz w:val="18"/>
          <w:szCs w:val="18"/>
        </w:rPr>
      </w:pPr>
      <w:r w:rsidRPr="005F66EA">
        <w:rPr>
          <w:noProof/>
        </w:rPr>
        <w:lastRenderedPageBreak/>
        <w:drawing>
          <wp:anchor distT="0" distB="0" distL="114300" distR="114300" simplePos="0" relativeHeight="251661312" behindDoc="1" locked="0" layoutInCell="1" allowOverlap="1" wp14:anchorId="75F80398" wp14:editId="5462D0B9">
            <wp:simplePos x="0" y="0"/>
            <wp:positionH relativeFrom="page">
              <wp:align>left</wp:align>
            </wp:positionH>
            <wp:positionV relativeFrom="paragraph">
              <wp:posOffset>9525</wp:posOffset>
            </wp:positionV>
            <wp:extent cx="4800600" cy="6324600"/>
            <wp:effectExtent l="0" t="0" r="0" b="0"/>
            <wp:wrapTight wrapText="bothSides">
              <wp:wrapPolygon edited="0">
                <wp:start x="0" y="0"/>
                <wp:lineTo x="0" y="21535"/>
                <wp:lineTo x="21514" y="21535"/>
                <wp:lineTo x="215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0600" cy="6324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3BEF39" w14:textId="7379238B" w:rsidR="00945B2C" w:rsidRDefault="005F66EA" w:rsidP="00945B2C">
      <w:pPr>
        <w:spacing w:line="480" w:lineRule="auto"/>
        <w:ind w:left="-1440"/>
        <w:rPr>
          <w:sz w:val="18"/>
          <w:szCs w:val="18"/>
        </w:rPr>
      </w:pPr>
      <w:r>
        <w:rPr>
          <w:sz w:val="18"/>
          <w:szCs w:val="18"/>
        </w:rPr>
        <w:t>Scenario 3 Differentiation</w:t>
      </w:r>
      <w:r w:rsidR="00945B2C">
        <w:rPr>
          <w:sz w:val="18"/>
          <w:szCs w:val="18"/>
        </w:rPr>
        <w:t xml:space="preserve"> to the Lesson Plan:</w:t>
      </w:r>
    </w:p>
    <w:p w14:paraId="1D552664" w14:textId="4FDDADFC" w:rsidR="00945B2C" w:rsidRDefault="00945B2C" w:rsidP="00945B2C">
      <w:pPr>
        <w:spacing w:line="480" w:lineRule="auto"/>
        <w:ind w:left="-1440"/>
        <w:rPr>
          <w:sz w:val="18"/>
          <w:szCs w:val="18"/>
        </w:rPr>
      </w:pPr>
    </w:p>
    <w:p w14:paraId="4812ED3D" w14:textId="5DFEDC1A" w:rsidR="00E96E1D" w:rsidRDefault="0055313B" w:rsidP="00945B2C">
      <w:pPr>
        <w:spacing w:line="480" w:lineRule="auto"/>
        <w:ind w:left="-720" w:firstLine="720"/>
        <w:rPr>
          <w:sz w:val="18"/>
          <w:szCs w:val="18"/>
        </w:rPr>
      </w:pPr>
      <w:r>
        <w:rPr>
          <w:sz w:val="18"/>
          <w:szCs w:val="18"/>
        </w:rPr>
        <w:t xml:space="preserve">If I were to use this lesson in a multicultural student body I would have to make some adjustments to the lesson. Modifications should be made if in a class where the students generally read below grade level, and some levels even being three, four, or more years below the grad level. As a teacher of a physical education classroom with many students below reading level, I must be aware that some of my students might not grasp the material. I think using collaborating groups would help these kids that may be below the average level. The lower level readers may not want to speak that much in fear of being wrong. I would have reachable standards for these students and I would make them rise to these expectations, and eventually exceed them. To make sure everyone </w:t>
      </w:r>
      <w:r w:rsidR="00945B2C">
        <w:rPr>
          <w:sz w:val="18"/>
          <w:szCs w:val="18"/>
        </w:rPr>
        <w:t>is participating the</w:t>
      </w:r>
      <w:r>
        <w:rPr>
          <w:sz w:val="18"/>
          <w:szCs w:val="18"/>
        </w:rPr>
        <w:t xml:space="preserve"> group discussions on these sports, I will use the sport education model of teaching. I will assign groups of five so they are all about equal. I would put two lower level readers, two average level, and one student who excels. Each student will be given a role in the group on which movements they should research, or know more about. This model will essentially keep everyone involved in the activity, even ones that might be on the lower </w:t>
      </w:r>
      <w:r w:rsidR="00945B2C">
        <w:rPr>
          <w:sz w:val="18"/>
          <w:szCs w:val="18"/>
        </w:rPr>
        <w:t xml:space="preserve">level of reading. Also I would make sure I identified all the vocabulary words within the lesson that may be unfamiliar to the students. This will help them better understand the video and the comparisons between Rugby and Football. If I don’t go over what a comparisons is or how to do it, I can’t expect the students to do it correctly. </w:t>
      </w:r>
    </w:p>
    <w:p w14:paraId="5E815AA5" w14:textId="77777777" w:rsidR="005F66EA" w:rsidRDefault="005F66EA" w:rsidP="00945B2C">
      <w:pPr>
        <w:spacing w:line="480" w:lineRule="auto"/>
        <w:ind w:left="-720" w:firstLine="720"/>
        <w:rPr>
          <w:sz w:val="18"/>
          <w:szCs w:val="18"/>
        </w:rPr>
      </w:pPr>
    </w:p>
    <w:p w14:paraId="237F5657" w14:textId="5A4E80DF" w:rsidR="005F66EA" w:rsidRDefault="005F66EA" w:rsidP="00945B2C">
      <w:pPr>
        <w:spacing w:line="480" w:lineRule="auto"/>
        <w:ind w:left="-720" w:firstLine="720"/>
        <w:rPr>
          <w:sz w:val="18"/>
          <w:szCs w:val="18"/>
        </w:rPr>
      </w:pPr>
    </w:p>
    <w:p w14:paraId="67201EBF" w14:textId="42CC10FA" w:rsidR="005F66EA" w:rsidRPr="005F66EA" w:rsidRDefault="005F66EA" w:rsidP="00945B2C">
      <w:pPr>
        <w:spacing w:line="480" w:lineRule="auto"/>
        <w:ind w:left="-720" w:firstLine="720"/>
        <w:rPr>
          <w:b/>
          <w:sz w:val="18"/>
          <w:szCs w:val="18"/>
        </w:rPr>
      </w:pPr>
      <w:r w:rsidRPr="005F66EA">
        <w:rPr>
          <w:rFonts w:ascii="Helvetica" w:hAnsi="Helvetica" w:cs="Helvetica"/>
          <w:b/>
          <w:noProof/>
          <w:color w:val="222222"/>
          <w:sz w:val="22"/>
          <w:szCs w:val="22"/>
        </w:rPr>
        <mc:AlternateContent>
          <mc:Choice Requires="wps">
            <w:drawing>
              <wp:anchor distT="0" distB="0" distL="114300" distR="114300" simplePos="0" relativeHeight="251662336" behindDoc="0" locked="0" layoutInCell="1" allowOverlap="1" wp14:anchorId="29B40FE1" wp14:editId="288F54B7">
                <wp:simplePos x="0" y="0"/>
                <wp:positionH relativeFrom="column">
                  <wp:posOffset>3857625</wp:posOffset>
                </wp:positionH>
                <wp:positionV relativeFrom="paragraph">
                  <wp:posOffset>9525</wp:posOffset>
                </wp:positionV>
                <wp:extent cx="533400" cy="342900"/>
                <wp:effectExtent l="0" t="0" r="19050" b="19050"/>
                <wp:wrapNone/>
                <wp:docPr id="4" name="Left Arrow 4"/>
                <wp:cNvGraphicFramePr/>
                <a:graphic xmlns:a="http://schemas.openxmlformats.org/drawingml/2006/main">
                  <a:graphicData uri="http://schemas.microsoft.com/office/word/2010/wordprocessingShape">
                    <wps:wsp>
                      <wps:cNvSpPr/>
                      <wps:spPr>
                        <a:xfrm>
                          <a:off x="0" y="0"/>
                          <a:ext cx="533400" cy="3429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2B612FF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 o:spid="_x0000_s1026" type="#_x0000_t66" style="position:absolute;margin-left:303.75pt;margin-top:.75pt;width:42pt;height:2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" adj="6943" fillcolor="#4f81bd [3204]" strokecolor="#243f60 [1604]" strokeweight="2pt"/>
            </w:pict>
          </mc:Fallback>
        </mc:AlternateContent>
      </w:r>
      <w:r w:rsidRPr="005F66EA">
        <w:rPr>
          <w:rFonts w:ascii="Helvetica" w:hAnsi="Helvetica" w:cs="Helvetica"/>
          <w:b/>
          <w:color w:val="222222"/>
          <w:sz w:val="22"/>
          <w:szCs w:val="22"/>
          <w:shd w:val="clear" w:color="auto" w:fill="FAFAFA"/>
        </w:rPr>
        <w:t>Sample of comparing that students would complete in the lesson</w:t>
      </w:r>
    </w:p>
    <w:sectPr w:rsidR="005F66EA" w:rsidRPr="005F66EA" w:rsidSect="00173D84">
      <w:headerReference w:type="default" r:id="rId14"/>
      <w:footerReference w:type="default" r:id="rId15"/>
      <w:pgSz w:w="15840" w:h="12240" w:orient="landscape"/>
      <w:pgMar w:top="720" w:right="720" w:bottom="446" w:left="1440" w:header="54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B2BF8" w14:textId="77777777" w:rsidR="00955A1C" w:rsidRDefault="00955A1C">
      <w:r>
        <w:separator/>
      </w:r>
    </w:p>
  </w:endnote>
  <w:endnote w:type="continuationSeparator" w:id="0">
    <w:p w14:paraId="24AA5E53" w14:textId="77777777" w:rsidR="00955A1C" w:rsidRDefault="0095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A6C2F" w14:textId="77777777" w:rsidR="00B1047C" w:rsidRDefault="00B104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E15D4" w14:textId="77777777" w:rsidR="00955A1C" w:rsidRDefault="00955A1C">
      <w:r>
        <w:separator/>
      </w:r>
    </w:p>
  </w:footnote>
  <w:footnote w:type="continuationSeparator" w:id="0">
    <w:p w14:paraId="4D51B4D8" w14:textId="77777777" w:rsidR="00955A1C" w:rsidRDefault="00955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B6E94" w14:textId="77777777" w:rsidR="00B1047C" w:rsidRPr="00416270" w:rsidRDefault="00B1047C" w:rsidP="00416270">
    <w:pPr>
      <w:pStyle w:val="Header"/>
      <w:ind w:hanging="1080"/>
      <w:rPr>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9DB"/>
    <w:multiLevelType w:val="hybridMultilevel"/>
    <w:tmpl w:val="6D1409C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C36D14"/>
    <w:multiLevelType w:val="hybridMultilevel"/>
    <w:tmpl w:val="EDE4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D4164A"/>
    <w:multiLevelType w:val="hybridMultilevel"/>
    <w:tmpl w:val="B1FED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6344CE"/>
    <w:multiLevelType w:val="hybridMultilevel"/>
    <w:tmpl w:val="B99C3C1E"/>
    <w:lvl w:ilvl="0" w:tplc="6442AE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6371AF"/>
    <w:multiLevelType w:val="hybridMultilevel"/>
    <w:tmpl w:val="41AE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1E5E91"/>
    <w:multiLevelType w:val="hybridMultilevel"/>
    <w:tmpl w:val="5D5ADDB0"/>
    <w:lvl w:ilvl="0" w:tplc="6442AE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24E5E30"/>
    <w:multiLevelType w:val="hybridMultilevel"/>
    <w:tmpl w:val="5638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D473ED"/>
    <w:multiLevelType w:val="hybridMultilevel"/>
    <w:tmpl w:val="1E8652DE"/>
    <w:lvl w:ilvl="0" w:tplc="6442AE7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4E2B0B6C"/>
    <w:multiLevelType w:val="multilevel"/>
    <w:tmpl w:val="870A1EEA"/>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10278FA"/>
    <w:multiLevelType w:val="hybridMultilevel"/>
    <w:tmpl w:val="A3C0A706"/>
    <w:lvl w:ilvl="0" w:tplc="90BAA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F77FC0"/>
    <w:multiLevelType w:val="hybridMultilevel"/>
    <w:tmpl w:val="BA7A7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D7084E"/>
    <w:multiLevelType w:val="hybridMultilevel"/>
    <w:tmpl w:val="D92891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794CCA"/>
    <w:multiLevelType w:val="hybridMultilevel"/>
    <w:tmpl w:val="6A40A522"/>
    <w:lvl w:ilvl="0" w:tplc="90BAA5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2BA5248"/>
    <w:multiLevelType w:val="hybridMultilevel"/>
    <w:tmpl w:val="D426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CE7B52"/>
    <w:multiLevelType w:val="hybridMultilevel"/>
    <w:tmpl w:val="7BEEE902"/>
    <w:lvl w:ilvl="0" w:tplc="90BAA5FA">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73EA2464"/>
    <w:multiLevelType w:val="hybridMultilevel"/>
    <w:tmpl w:val="A7EE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F34D4D"/>
    <w:multiLevelType w:val="hybridMultilevel"/>
    <w:tmpl w:val="870A1EEA"/>
    <w:lvl w:ilvl="0" w:tplc="0DB2C7C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16"/>
  </w:num>
  <w:num w:numId="4">
    <w:abstractNumId w:val="8"/>
  </w:num>
  <w:num w:numId="5">
    <w:abstractNumId w:val="7"/>
  </w:num>
  <w:num w:numId="6">
    <w:abstractNumId w:val="3"/>
  </w:num>
  <w:num w:numId="7">
    <w:abstractNumId w:val="5"/>
  </w:num>
  <w:num w:numId="8">
    <w:abstractNumId w:val="0"/>
  </w:num>
  <w:num w:numId="9">
    <w:abstractNumId w:val="12"/>
  </w:num>
  <w:num w:numId="10">
    <w:abstractNumId w:val="14"/>
  </w:num>
  <w:num w:numId="11">
    <w:abstractNumId w:val="9"/>
  </w:num>
  <w:num w:numId="12">
    <w:abstractNumId w:val="11"/>
  </w:num>
  <w:num w:numId="13">
    <w:abstractNumId w:val="13"/>
  </w:num>
  <w:num w:numId="14">
    <w:abstractNumId w:val="1"/>
  </w:num>
  <w:num w:numId="15">
    <w:abstractNumId w:val="6"/>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F0A"/>
    <w:rsid w:val="00010FBC"/>
    <w:rsid w:val="00023535"/>
    <w:rsid w:val="000251BD"/>
    <w:rsid w:val="00031EDF"/>
    <w:rsid w:val="000321B5"/>
    <w:rsid w:val="00075EB3"/>
    <w:rsid w:val="000C27F7"/>
    <w:rsid w:val="000C5E33"/>
    <w:rsid w:val="000D1F4D"/>
    <w:rsid w:val="000D3943"/>
    <w:rsid w:val="000E66C0"/>
    <w:rsid w:val="000F1C71"/>
    <w:rsid w:val="0010252D"/>
    <w:rsid w:val="00104CD2"/>
    <w:rsid w:val="00105059"/>
    <w:rsid w:val="0010676F"/>
    <w:rsid w:val="0010733E"/>
    <w:rsid w:val="00116129"/>
    <w:rsid w:val="0012019E"/>
    <w:rsid w:val="00136BF1"/>
    <w:rsid w:val="0013735C"/>
    <w:rsid w:val="00142FA3"/>
    <w:rsid w:val="00162673"/>
    <w:rsid w:val="00173D84"/>
    <w:rsid w:val="0017726B"/>
    <w:rsid w:val="001961D5"/>
    <w:rsid w:val="001E5656"/>
    <w:rsid w:val="001F5DE9"/>
    <w:rsid w:val="002023B8"/>
    <w:rsid w:val="00210B58"/>
    <w:rsid w:val="002B2A45"/>
    <w:rsid w:val="002C0A0C"/>
    <w:rsid w:val="002C1874"/>
    <w:rsid w:val="002C2190"/>
    <w:rsid w:val="002D332E"/>
    <w:rsid w:val="002D7576"/>
    <w:rsid w:val="003010C1"/>
    <w:rsid w:val="00320910"/>
    <w:rsid w:val="00393BD9"/>
    <w:rsid w:val="00394B5B"/>
    <w:rsid w:val="003B1ABA"/>
    <w:rsid w:val="003C45D4"/>
    <w:rsid w:val="003C5B6E"/>
    <w:rsid w:val="003D17D6"/>
    <w:rsid w:val="003D3245"/>
    <w:rsid w:val="003D7D3E"/>
    <w:rsid w:val="003E45AF"/>
    <w:rsid w:val="00416270"/>
    <w:rsid w:val="00432D05"/>
    <w:rsid w:val="0045604A"/>
    <w:rsid w:val="00472F46"/>
    <w:rsid w:val="00487795"/>
    <w:rsid w:val="004C360C"/>
    <w:rsid w:val="004E3BDD"/>
    <w:rsid w:val="004E7DD3"/>
    <w:rsid w:val="004F36D9"/>
    <w:rsid w:val="00506B58"/>
    <w:rsid w:val="00534D47"/>
    <w:rsid w:val="005354F5"/>
    <w:rsid w:val="005526E5"/>
    <w:rsid w:val="0055313B"/>
    <w:rsid w:val="005757EE"/>
    <w:rsid w:val="00583E21"/>
    <w:rsid w:val="00591716"/>
    <w:rsid w:val="005E538E"/>
    <w:rsid w:val="005F5FA7"/>
    <w:rsid w:val="005F66EA"/>
    <w:rsid w:val="005F71A8"/>
    <w:rsid w:val="005F7694"/>
    <w:rsid w:val="00614B39"/>
    <w:rsid w:val="006829FA"/>
    <w:rsid w:val="00692513"/>
    <w:rsid w:val="006B260E"/>
    <w:rsid w:val="006F2295"/>
    <w:rsid w:val="006F70C5"/>
    <w:rsid w:val="00711DE1"/>
    <w:rsid w:val="0072066A"/>
    <w:rsid w:val="00722A36"/>
    <w:rsid w:val="007262E7"/>
    <w:rsid w:val="00735CF4"/>
    <w:rsid w:val="00753A6A"/>
    <w:rsid w:val="0075762C"/>
    <w:rsid w:val="00760B3B"/>
    <w:rsid w:val="007820B8"/>
    <w:rsid w:val="007B430B"/>
    <w:rsid w:val="007C287E"/>
    <w:rsid w:val="00817308"/>
    <w:rsid w:val="008214A2"/>
    <w:rsid w:val="00871F27"/>
    <w:rsid w:val="00886CD3"/>
    <w:rsid w:val="00887408"/>
    <w:rsid w:val="00887D2A"/>
    <w:rsid w:val="008A0AC5"/>
    <w:rsid w:val="008B1291"/>
    <w:rsid w:val="008D2EA0"/>
    <w:rsid w:val="008D7F09"/>
    <w:rsid w:val="008E6560"/>
    <w:rsid w:val="00905637"/>
    <w:rsid w:val="00905839"/>
    <w:rsid w:val="00910860"/>
    <w:rsid w:val="00917427"/>
    <w:rsid w:val="0092410E"/>
    <w:rsid w:val="00926185"/>
    <w:rsid w:val="00945B2C"/>
    <w:rsid w:val="00955A1C"/>
    <w:rsid w:val="0096497E"/>
    <w:rsid w:val="00966EFC"/>
    <w:rsid w:val="009715AA"/>
    <w:rsid w:val="0097487D"/>
    <w:rsid w:val="00997E2B"/>
    <w:rsid w:val="009B73FE"/>
    <w:rsid w:val="009C13A3"/>
    <w:rsid w:val="009C6126"/>
    <w:rsid w:val="009F639A"/>
    <w:rsid w:val="00A204D9"/>
    <w:rsid w:val="00A439ED"/>
    <w:rsid w:val="00A464B7"/>
    <w:rsid w:val="00A545F9"/>
    <w:rsid w:val="00A604C2"/>
    <w:rsid w:val="00A73AD4"/>
    <w:rsid w:val="00A819C7"/>
    <w:rsid w:val="00A8674C"/>
    <w:rsid w:val="00AB4918"/>
    <w:rsid w:val="00AE04D3"/>
    <w:rsid w:val="00B0107E"/>
    <w:rsid w:val="00B07605"/>
    <w:rsid w:val="00B1047C"/>
    <w:rsid w:val="00B17C2C"/>
    <w:rsid w:val="00B43191"/>
    <w:rsid w:val="00B50D12"/>
    <w:rsid w:val="00B7294A"/>
    <w:rsid w:val="00BA392B"/>
    <w:rsid w:val="00BA5CDD"/>
    <w:rsid w:val="00BB501D"/>
    <w:rsid w:val="00BB6CEC"/>
    <w:rsid w:val="00BE1E98"/>
    <w:rsid w:val="00BE30C4"/>
    <w:rsid w:val="00BE6854"/>
    <w:rsid w:val="00BF3CEC"/>
    <w:rsid w:val="00BF60AC"/>
    <w:rsid w:val="00C01D2C"/>
    <w:rsid w:val="00C0224F"/>
    <w:rsid w:val="00C1073B"/>
    <w:rsid w:val="00C22422"/>
    <w:rsid w:val="00C53101"/>
    <w:rsid w:val="00C746FC"/>
    <w:rsid w:val="00CC2D1A"/>
    <w:rsid w:val="00CD266B"/>
    <w:rsid w:val="00CE5AA9"/>
    <w:rsid w:val="00CF1E25"/>
    <w:rsid w:val="00D00238"/>
    <w:rsid w:val="00D15122"/>
    <w:rsid w:val="00D15400"/>
    <w:rsid w:val="00D31197"/>
    <w:rsid w:val="00D57972"/>
    <w:rsid w:val="00D646FD"/>
    <w:rsid w:val="00D842CF"/>
    <w:rsid w:val="00DA0080"/>
    <w:rsid w:val="00DD1BDF"/>
    <w:rsid w:val="00DD26AD"/>
    <w:rsid w:val="00E0081D"/>
    <w:rsid w:val="00E10398"/>
    <w:rsid w:val="00E14384"/>
    <w:rsid w:val="00E21FE9"/>
    <w:rsid w:val="00E238FE"/>
    <w:rsid w:val="00E437B1"/>
    <w:rsid w:val="00E54F0A"/>
    <w:rsid w:val="00E55255"/>
    <w:rsid w:val="00E96E1D"/>
    <w:rsid w:val="00EA42B5"/>
    <w:rsid w:val="00ED1031"/>
    <w:rsid w:val="00ED7D0D"/>
    <w:rsid w:val="00EF1D6E"/>
    <w:rsid w:val="00EF25D1"/>
    <w:rsid w:val="00F11B84"/>
    <w:rsid w:val="00F222F6"/>
    <w:rsid w:val="00F3242B"/>
    <w:rsid w:val="00F41CB5"/>
    <w:rsid w:val="00F41D84"/>
    <w:rsid w:val="00F42AE6"/>
    <w:rsid w:val="00F71DB3"/>
    <w:rsid w:val="00F97B3D"/>
    <w:rsid w:val="00FB64EB"/>
    <w:rsid w:val="00FC2569"/>
    <w:rsid w:val="00FE7990"/>
    <w:rsid w:val="00FF64A5"/>
    <w:rsid w:val="00FF6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27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6B"/>
    <w:rPr>
      <w:sz w:val="24"/>
      <w:szCs w:val="24"/>
    </w:rPr>
  </w:style>
  <w:style w:type="paragraph" w:styleId="Heading1">
    <w:name w:val="heading 1"/>
    <w:basedOn w:val="Normal"/>
    <w:next w:val="Normal"/>
    <w:qFormat/>
    <w:rsid w:val="0017726B"/>
    <w:pPr>
      <w:keepNext/>
      <w:overflowPunct w:val="0"/>
      <w:autoSpaceDE w:val="0"/>
      <w:autoSpaceDN w:val="0"/>
      <w:adjustRightInd w:val="0"/>
      <w:ind w:left="-468" w:right="-162" w:firstLine="468"/>
      <w:textAlignment w:val="baseline"/>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6270"/>
    <w:pPr>
      <w:tabs>
        <w:tab w:val="center" w:pos="4320"/>
        <w:tab w:val="right" w:pos="8640"/>
      </w:tabs>
    </w:pPr>
  </w:style>
  <w:style w:type="paragraph" w:styleId="Footer">
    <w:name w:val="footer"/>
    <w:basedOn w:val="Normal"/>
    <w:rsid w:val="00416270"/>
    <w:pPr>
      <w:tabs>
        <w:tab w:val="center" w:pos="4320"/>
        <w:tab w:val="right" w:pos="8640"/>
      </w:tabs>
    </w:pPr>
  </w:style>
  <w:style w:type="paragraph" w:styleId="BalloonText">
    <w:name w:val="Balloon Text"/>
    <w:basedOn w:val="Normal"/>
    <w:semiHidden/>
    <w:rsid w:val="007262E7"/>
    <w:rPr>
      <w:rFonts w:ascii="Tahoma" w:hAnsi="Tahoma" w:cs="Tahoma"/>
      <w:sz w:val="16"/>
      <w:szCs w:val="16"/>
    </w:rPr>
  </w:style>
  <w:style w:type="character" w:styleId="Hyperlink">
    <w:name w:val="Hyperlink"/>
    <w:basedOn w:val="DefaultParagraphFont"/>
    <w:uiPriority w:val="99"/>
    <w:rsid w:val="005354F5"/>
    <w:rPr>
      <w:color w:val="0000FF"/>
      <w:u w:val="single"/>
    </w:rPr>
  </w:style>
  <w:style w:type="character" w:styleId="FollowedHyperlink">
    <w:name w:val="FollowedHyperlink"/>
    <w:basedOn w:val="DefaultParagraphFont"/>
    <w:rsid w:val="005354F5"/>
    <w:rPr>
      <w:color w:val="800080" w:themeColor="followedHyperlink"/>
      <w:u w:val="single"/>
    </w:rPr>
  </w:style>
  <w:style w:type="character" w:styleId="Emphasis">
    <w:name w:val="Emphasis"/>
    <w:basedOn w:val="DefaultParagraphFont"/>
    <w:qFormat/>
    <w:rsid w:val="00023535"/>
    <w:rPr>
      <w:i/>
      <w:iCs/>
    </w:rPr>
  </w:style>
  <w:style w:type="paragraph" w:styleId="ListParagraph">
    <w:name w:val="List Paragraph"/>
    <w:basedOn w:val="Normal"/>
    <w:uiPriority w:val="34"/>
    <w:qFormat/>
    <w:rsid w:val="00B1047C"/>
    <w:pPr>
      <w:ind w:left="720"/>
      <w:contextualSpacing/>
    </w:pPr>
  </w:style>
  <w:style w:type="table" w:styleId="TableGrid">
    <w:name w:val="Table Grid"/>
    <w:basedOn w:val="TableNormal"/>
    <w:rsid w:val="00591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6B"/>
    <w:rPr>
      <w:sz w:val="24"/>
      <w:szCs w:val="24"/>
    </w:rPr>
  </w:style>
  <w:style w:type="paragraph" w:styleId="Heading1">
    <w:name w:val="heading 1"/>
    <w:basedOn w:val="Normal"/>
    <w:next w:val="Normal"/>
    <w:qFormat/>
    <w:rsid w:val="0017726B"/>
    <w:pPr>
      <w:keepNext/>
      <w:overflowPunct w:val="0"/>
      <w:autoSpaceDE w:val="0"/>
      <w:autoSpaceDN w:val="0"/>
      <w:adjustRightInd w:val="0"/>
      <w:ind w:left="-468" w:right="-162" w:firstLine="468"/>
      <w:textAlignment w:val="baseline"/>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6270"/>
    <w:pPr>
      <w:tabs>
        <w:tab w:val="center" w:pos="4320"/>
        <w:tab w:val="right" w:pos="8640"/>
      </w:tabs>
    </w:pPr>
  </w:style>
  <w:style w:type="paragraph" w:styleId="Footer">
    <w:name w:val="footer"/>
    <w:basedOn w:val="Normal"/>
    <w:rsid w:val="00416270"/>
    <w:pPr>
      <w:tabs>
        <w:tab w:val="center" w:pos="4320"/>
        <w:tab w:val="right" w:pos="8640"/>
      </w:tabs>
    </w:pPr>
  </w:style>
  <w:style w:type="paragraph" w:styleId="BalloonText">
    <w:name w:val="Balloon Text"/>
    <w:basedOn w:val="Normal"/>
    <w:semiHidden/>
    <w:rsid w:val="007262E7"/>
    <w:rPr>
      <w:rFonts w:ascii="Tahoma" w:hAnsi="Tahoma" w:cs="Tahoma"/>
      <w:sz w:val="16"/>
      <w:szCs w:val="16"/>
    </w:rPr>
  </w:style>
  <w:style w:type="character" w:styleId="Hyperlink">
    <w:name w:val="Hyperlink"/>
    <w:basedOn w:val="DefaultParagraphFont"/>
    <w:uiPriority w:val="99"/>
    <w:rsid w:val="005354F5"/>
    <w:rPr>
      <w:color w:val="0000FF"/>
      <w:u w:val="single"/>
    </w:rPr>
  </w:style>
  <w:style w:type="character" w:styleId="FollowedHyperlink">
    <w:name w:val="FollowedHyperlink"/>
    <w:basedOn w:val="DefaultParagraphFont"/>
    <w:rsid w:val="005354F5"/>
    <w:rPr>
      <w:color w:val="800080" w:themeColor="followedHyperlink"/>
      <w:u w:val="single"/>
    </w:rPr>
  </w:style>
  <w:style w:type="character" w:styleId="Emphasis">
    <w:name w:val="Emphasis"/>
    <w:basedOn w:val="DefaultParagraphFont"/>
    <w:qFormat/>
    <w:rsid w:val="00023535"/>
    <w:rPr>
      <w:i/>
      <w:iCs/>
    </w:rPr>
  </w:style>
  <w:style w:type="paragraph" w:styleId="ListParagraph">
    <w:name w:val="List Paragraph"/>
    <w:basedOn w:val="Normal"/>
    <w:uiPriority w:val="34"/>
    <w:qFormat/>
    <w:rsid w:val="00B1047C"/>
    <w:pPr>
      <w:ind w:left="720"/>
      <w:contextualSpacing/>
    </w:pPr>
  </w:style>
  <w:style w:type="table" w:styleId="TableGrid">
    <w:name w:val="Table Grid"/>
    <w:basedOn w:val="TableNormal"/>
    <w:rsid w:val="00591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00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ahperd.org/naspe/standards/nationalStandards/PEstandards.cf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sc.nysed.gov/ciai/pe/pe3.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msc.nysed.gov/ciai/pe/pe2.html" TargetMode="External"/><Relationship Id="rId4" Type="http://schemas.microsoft.com/office/2007/relationships/stylesWithEffects" Target="stylesWithEffects.xml"/><Relationship Id="rId9" Type="http://schemas.openxmlformats.org/officeDocument/2006/relationships/hyperlink" Target="http://www.emsc.nysed.gov/ciai/pe/pe1.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22E5D-7432-464A-ADF0-592D0C82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Lesson plan</vt:lpstr>
    </vt:vector>
  </TitlesOfParts>
  <Company>Syracuse University</Company>
  <LinksUpToDate>false</LinksUpToDate>
  <CharactersWithSpaces>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creator>Valued Gateway Client</dc:creator>
  <cp:lastModifiedBy>Lenovo User</cp:lastModifiedBy>
  <cp:revision>2</cp:revision>
  <cp:lastPrinted>2015-02-13T16:40:00Z</cp:lastPrinted>
  <dcterms:created xsi:type="dcterms:W3CDTF">2016-08-16T13:40:00Z</dcterms:created>
  <dcterms:modified xsi:type="dcterms:W3CDTF">2016-08-16T13:40:00Z</dcterms:modified>
</cp:coreProperties>
</file>